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016686" w14:textId="77777777" w:rsidR="000078D4" w:rsidRPr="005764AD" w:rsidRDefault="000078D4" w:rsidP="000078D4">
      <w:pPr>
        <w:jc w:val="right"/>
        <w:rPr>
          <w:rFonts w:asciiTheme="minorHAnsi" w:hAnsiTheme="minorHAnsi" w:cstheme="minorHAnsi"/>
          <w:i/>
          <w:color w:val="262626"/>
          <w:sz w:val="22"/>
          <w:szCs w:val="22"/>
        </w:rPr>
      </w:pPr>
      <w:r w:rsidRPr="005764AD">
        <w:rPr>
          <w:rFonts w:asciiTheme="minorHAnsi" w:hAnsiTheme="minorHAnsi" w:cstheme="minorHAnsi"/>
          <w:i/>
          <w:color w:val="262626"/>
          <w:sz w:val="22"/>
          <w:szCs w:val="22"/>
        </w:rPr>
        <w:t>Załącznik 01</w:t>
      </w:r>
    </w:p>
    <w:p w14:paraId="31C7068F" w14:textId="77777777" w:rsidR="000078D4" w:rsidRPr="005764AD" w:rsidRDefault="000078D4" w:rsidP="000078D4">
      <w:pPr>
        <w:jc w:val="right"/>
        <w:rPr>
          <w:rFonts w:asciiTheme="minorHAnsi" w:hAnsiTheme="minorHAnsi" w:cstheme="minorHAnsi"/>
          <w:i/>
          <w:color w:val="262626"/>
          <w:sz w:val="22"/>
          <w:szCs w:val="22"/>
        </w:rPr>
      </w:pPr>
    </w:p>
    <w:p w14:paraId="3B537AA9" w14:textId="117300AB" w:rsidR="000078D4" w:rsidRPr="005764AD" w:rsidRDefault="000078D4" w:rsidP="000078D4">
      <w:pPr>
        <w:jc w:val="right"/>
        <w:rPr>
          <w:rFonts w:asciiTheme="minorHAnsi" w:hAnsiTheme="minorHAnsi" w:cstheme="minorHAnsi"/>
          <w:i/>
          <w:color w:val="262626"/>
          <w:sz w:val="22"/>
          <w:szCs w:val="22"/>
        </w:rPr>
      </w:pPr>
      <w:r w:rsidRPr="005764AD">
        <w:rPr>
          <w:rFonts w:asciiTheme="minorHAnsi" w:hAnsiTheme="minorHAnsi" w:cstheme="minorHAnsi"/>
          <w:i/>
          <w:color w:val="262626"/>
          <w:sz w:val="22"/>
          <w:szCs w:val="22"/>
        </w:rPr>
        <w:t>…………………, ………………… 202</w:t>
      </w:r>
      <w:r w:rsidR="007A39BC">
        <w:rPr>
          <w:rFonts w:asciiTheme="minorHAnsi" w:hAnsiTheme="minorHAnsi" w:cstheme="minorHAnsi"/>
          <w:i/>
          <w:color w:val="262626"/>
          <w:sz w:val="22"/>
          <w:szCs w:val="22"/>
        </w:rPr>
        <w:t>6</w:t>
      </w:r>
      <w:r w:rsidRPr="005764AD">
        <w:rPr>
          <w:rFonts w:asciiTheme="minorHAnsi" w:hAnsiTheme="minorHAnsi" w:cstheme="minorHAnsi"/>
          <w:i/>
          <w:color w:val="262626"/>
          <w:sz w:val="22"/>
          <w:szCs w:val="22"/>
        </w:rPr>
        <w:t xml:space="preserve"> r.</w:t>
      </w:r>
    </w:p>
    <w:p w14:paraId="0C956FA7" w14:textId="77777777" w:rsidR="000078D4" w:rsidRPr="005764AD" w:rsidRDefault="000078D4" w:rsidP="000078D4">
      <w:pPr>
        <w:jc w:val="right"/>
        <w:rPr>
          <w:rFonts w:asciiTheme="minorHAnsi" w:hAnsiTheme="minorHAnsi" w:cstheme="minorHAnsi"/>
          <w:i/>
          <w:color w:val="262626"/>
          <w:sz w:val="22"/>
          <w:szCs w:val="22"/>
        </w:rPr>
      </w:pPr>
      <w:r w:rsidRPr="005764AD">
        <w:rPr>
          <w:rFonts w:asciiTheme="minorHAnsi" w:hAnsiTheme="minorHAnsi" w:cstheme="minorHAnsi"/>
          <w:i/>
          <w:color w:val="262626"/>
          <w:sz w:val="22"/>
          <w:szCs w:val="22"/>
        </w:rPr>
        <w:t>Miejscowość, dnia</w:t>
      </w:r>
    </w:p>
    <w:p w14:paraId="5BE90D5E" w14:textId="77777777" w:rsidR="000078D4" w:rsidRPr="005764AD" w:rsidRDefault="000078D4" w:rsidP="000078D4">
      <w:pPr>
        <w:rPr>
          <w:rFonts w:asciiTheme="minorHAnsi" w:hAnsiTheme="minorHAnsi" w:cstheme="minorHAnsi"/>
          <w:color w:val="262626"/>
          <w:sz w:val="22"/>
          <w:szCs w:val="22"/>
        </w:rPr>
      </w:pPr>
    </w:p>
    <w:p w14:paraId="60F26D98" w14:textId="77777777" w:rsidR="000078D4" w:rsidRPr="005764AD" w:rsidRDefault="000078D4" w:rsidP="000078D4">
      <w:pPr>
        <w:rPr>
          <w:rFonts w:asciiTheme="minorHAnsi" w:hAnsiTheme="minorHAnsi" w:cstheme="minorHAnsi"/>
          <w:color w:val="262626"/>
          <w:sz w:val="22"/>
          <w:szCs w:val="22"/>
        </w:rPr>
      </w:pPr>
    </w:p>
    <w:p w14:paraId="4F6355EE" w14:textId="77777777" w:rsidR="000078D4" w:rsidRPr="005764AD" w:rsidRDefault="000078D4" w:rsidP="000078D4">
      <w:pPr>
        <w:rPr>
          <w:rFonts w:asciiTheme="minorHAnsi" w:hAnsiTheme="minorHAnsi" w:cstheme="minorHAnsi"/>
          <w:color w:val="262626"/>
          <w:sz w:val="22"/>
          <w:szCs w:val="22"/>
        </w:rPr>
      </w:pPr>
    </w:p>
    <w:p w14:paraId="30E47303" w14:textId="77777777" w:rsidR="000078D4" w:rsidRPr="005764AD" w:rsidRDefault="000078D4" w:rsidP="000078D4">
      <w:pPr>
        <w:ind w:left="-709"/>
        <w:rPr>
          <w:rFonts w:asciiTheme="minorHAnsi" w:hAnsiTheme="minorHAnsi" w:cstheme="minorHAnsi"/>
          <w:i/>
          <w:color w:val="262626"/>
          <w:sz w:val="22"/>
          <w:szCs w:val="22"/>
        </w:rPr>
      </w:pPr>
      <w:r w:rsidRPr="005764AD">
        <w:rPr>
          <w:rFonts w:asciiTheme="minorHAnsi" w:hAnsiTheme="minorHAnsi" w:cstheme="minorHAnsi"/>
          <w:color w:val="262626"/>
          <w:sz w:val="22"/>
          <w:szCs w:val="22"/>
        </w:rPr>
        <w:t>……………………………………</w:t>
      </w:r>
    </w:p>
    <w:p w14:paraId="41BAA153" w14:textId="77777777" w:rsidR="000078D4" w:rsidRPr="005764AD" w:rsidRDefault="000078D4" w:rsidP="000078D4">
      <w:pPr>
        <w:ind w:left="-709"/>
        <w:rPr>
          <w:rFonts w:asciiTheme="minorHAnsi" w:hAnsiTheme="minorHAnsi" w:cstheme="minorHAnsi"/>
          <w:i/>
          <w:color w:val="262626"/>
          <w:sz w:val="22"/>
          <w:szCs w:val="22"/>
        </w:rPr>
      </w:pPr>
      <w:r w:rsidRPr="005764AD">
        <w:rPr>
          <w:rFonts w:asciiTheme="minorHAnsi" w:hAnsiTheme="minorHAnsi" w:cstheme="minorHAnsi"/>
          <w:i/>
          <w:color w:val="262626"/>
          <w:sz w:val="22"/>
          <w:szCs w:val="22"/>
        </w:rPr>
        <w:t>(Oferent: nazwa, adres, NIP)</w:t>
      </w:r>
    </w:p>
    <w:p w14:paraId="2FCBB336" w14:textId="77777777" w:rsidR="000078D4" w:rsidRPr="005764AD" w:rsidRDefault="000078D4" w:rsidP="000078D4">
      <w:pPr>
        <w:ind w:left="-709"/>
        <w:rPr>
          <w:rFonts w:asciiTheme="minorHAnsi" w:hAnsiTheme="minorHAnsi" w:cstheme="minorHAnsi"/>
          <w:i/>
          <w:color w:val="262626"/>
          <w:sz w:val="22"/>
          <w:szCs w:val="22"/>
        </w:rPr>
      </w:pPr>
    </w:p>
    <w:p w14:paraId="6A6FAAB5" w14:textId="77777777" w:rsidR="00A3279E" w:rsidRPr="00DC7DA7" w:rsidRDefault="00A3279E" w:rsidP="00A3279E">
      <w:pPr>
        <w:pStyle w:val="Bezodstpw"/>
        <w:ind w:left="6521"/>
        <w:rPr>
          <w:rFonts w:eastAsiaTheme="minorEastAsia"/>
        </w:rPr>
      </w:pPr>
      <w:r>
        <w:rPr>
          <w:rFonts w:eastAsiaTheme="minorEastAsia"/>
        </w:rPr>
        <w:t xml:space="preserve">PPUH </w:t>
      </w:r>
      <w:proofErr w:type="spellStart"/>
      <w:r>
        <w:rPr>
          <w:rFonts w:eastAsiaTheme="minorEastAsia"/>
        </w:rPr>
        <w:t>Siliańczuk</w:t>
      </w:r>
      <w:proofErr w:type="spellEnd"/>
      <w:r>
        <w:rPr>
          <w:rFonts w:eastAsiaTheme="minorEastAsia"/>
        </w:rPr>
        <w:t xml:space="preserve"> Jan</w:t>
      </w:r>
    </w:p>
    <w:p w14:paraId="58F4BED0" w14:textId="77777777" w:rsidR="00A3279E" w:rsidRPr="00DC7DA7" w:rsidRDefault="00A3279E" w:rsidP="00A3279E">
      <w:pPr>
        <w:pStyle w:val="Bezodstpw"/>
        <w:ind w:left="6521"/>
        <w:rPr>
          <w:rFonts w:eastAsiaTheme="minorEastAsia"/>
        </w:rPr>
      </w:pPr>
      <w:r>
        <w:rPr>
          <w:rFonts w:eastAsiaTheme="minorEastAsia"/>
        </w:rPr>
        <w:t>Parkowa 19</w:t>
      </w:r>
    </w:p>
    <w:p w14:paraId="40492254" w14:textId="77777777" w:rsidR="00A3279E" w:rsidRPr="00DC7DA7" w:rsidRDefault="00A3279E" w:rsidP="00A3279E">
      <w:pPr>
        <w:pStyle w:val="Bezodstpw"/>
        <w:ind w:left="6521"/>
        <w:rPr>
          <w:rFonts w:eastAsiaTheme="minorEastAsia"/>
        </w:rPr>
      </w:pPr>
      <w:r>
        <w:rPr>
          <w:rFonts w:eastAsiaTheme="minorEastAsia"/>
        </w:rPr>
        <w:t>21-560 Międzyrzec Podlaski</w:t>
      </w:r>
    </w:p>
    <w:p w14:paraId="50B6D884" w14:textId="77777777" w:rsidR="00A3279E" w:rsidRDefault="00A3279E" w:rsidP="00A3279E">
      <w:pPr>
        <w:pStyle w:val="Bezodstpw"/>
        <w:ind w:left="6521"/>
        <w:rPr>
          <w:rFonts w:eastAsiaTheme="minorEastAsia"/>
        </w:rPr>
      </w:pPr>
      <w:r w:rsidRPr="00DC7DA7">
        <w:rPr>
          <w:rFonts w:eastAsiaTheme="minorEastAsia"/>
        </w:rPr>
        <w:t xml:space="preserve">NIP: </w:t>
      </w:r>
      <w:r>
        <w:rPr>
          <w:rFonts w:eastAsiaTheme="minorEastAsia"/>
        </w:rPr>
        <w:t>5242913497</w:t>
      </w:r>
    </w:p>
    <w:p w14:paraId="5854B6ED" w14:textId="119D1E4A" w:rsidR="000078D4" w:rsidRPr="005764AD" w:rsidRDefault="00A3279E" w:rsidP="00A3279E">
      <w:pPr>
        <w:jc w:val="right"/>
        <w:rPr>
          <w:rFonts w:asciiTheme="minorHAnsi" w:hAnsiTheme="minorHAnsi" w:cstheme="minorHAnsi"/>
          <w:bCs/>
          <w:i/>
          <w:color w:val="262626"/>
          <w:sz w:val="22"/>
          <w:szCs w:val="22"/>
        </w:rPr>
      </w:pPr>
      <w:r w:rsidRPr="005764AD">
        <w:rPr>
          <w:rFonts w:asciiTheme="minorHAnsi" w:hAnsiTheme="minorHAnsi" w:cstheme="minorHAnsi"/>
          <w:bCs/>
          <w:i/>
          <w:color w:val="262626"/>
          <w:sz w:val="22"/>
          <w:szCs w:val="22"/>
        </w:rPr>
        <w:t xml:space="preserve"> </w:t>
      </w:r>
      <w:r w:rsidR="000078D4" w:rsidRPr="005764AD">
        <w:rPr>
          <w:rFonts w:asciiTheme="minorHAnsi" w:hAnsiTheme="minorHAnsi" w:cstheme="minorHAnsi"/>
          <w:bCs/>
          <w:i/>
          <w:color w:val="262626"/>
          <w:sz w:val="22"/>
          <w:szCs w:val="22"/>
        </w:rPr>
        <w:t>(Zamawiający)</w:t>
      </w:r>
    </w:p>
    <w:p w14:paraId="44FA8E38" w14:textId="77777777" w:rsidR="000078D4" w:rsidRPr="005764AD" w:rsidRDefault="000078D4" w:rsidP="000078D4">
      <w:pPr>
        <w:jc w:val="right"/>
        <w:rPr>
          <w:rFonts w:asciiTheme="minorHAnsi" w:hAnsiTheme="minorHAnsi" w:cstheme="minorHAnsi"/>
          <w:i/>
          <w:color w:val="262626"/>
          <w:sz w:val="22"/>
          <w:szCs w:val="22"/>
        </w:rPr>
      </w:pPr>
    </w:p>
    <w:p w14:paraId="2F2CF9A2" w14:textId="556E3B40" w:rsidR="000078D4" w:rsidRDefault="000078D4" w:rsidP="000078D4">
      <w:pPr>
        <w:jc w:val="center"/>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Oferta numer:</w:t>
      </w:r>
      <w:r w:rsidR="00F0532E">
        <w:rPr>
          <w:rFonts w:asciiTheme="minorHAnsi" w:hAnsiTheme="minorHAnsi" w:cstheme="minorHAnsi"/>
          <w:b/>
          <w:color w:val="262626"/>
          <w:sz w:val="22"/>
          <w:szCs w:val="22"/>
        </w:rPr>
        <w:t>………………</w:t>
      </w:r>
    </w:p>
    <w:p w14:paraId="5797C27C" w14:textId="77777777" w:rsidR="004F1876" w:rsidRPr="005764AD" w:rsidRDefault="004F1876" w:rsidP="000078D4">
      <w:pPr>
        <w:jc w:val="center"/>
        <w:rPr>
          <w:rFonts w:asciiTheme="minorHAnsi" w:hAnsiTheme="minorHAnsi" w:cstheme="minorHAnsi"/>
          <w:color w:val="262626"/>
          <w:sz w:val="22"/>
          <w:szCs w:val="22"/>
        </w:rPr>
      </w:pPr>
    </w:p>
    <w:tbl>
      <w:tblPr>
        <w:tblW w:w="10774" w:type="dxa"/>
        <w:tblInd w:w="-743" w:type="dxa"/>
        <w:tblBorders>
          <w:top w:val="thinThickLargeGap" w:sz="24" w:space="0" w:color="auto"/>
          <w:left w:val="thinThickLargeGap" w:sz="24" w:space="0" w:color="auto"/>
          <w:bottom w:val="thickThinLargeGap" w:sz="24" w:space="0" w:color="auto"/>
          <w:right w:val="thickThinLargeGap" w:sz="24" w:space="0" w:color="auto"/>
        </w:tblBorders>
        <w:tblLayout w:type="fixed"/>
        <w:tblLook w:val="04A0" w:firstRow="1" w:lastRow="0" w:firstColumn="1" w:lastColumn="0" w:noHBand="0" w:noVBand="1"/>
      </w:tblPr>
      <w:tblGrid>
        <w:gridCol w:w="2235"/>
        <w:gridCol w:w="8539"/>
      </w:tblGrid>
      <w:tr w:rsidR="000078D4" w:rsidRPr="005764AD" w14:paraId="7FFE53AB" w14:textId="77777777" w:rsidTr="002F3F33">
        <w:trPr>
          <w:trHeight w:val="678"/>
        </w:trPr>
        <w:tc>
          <w:tcPr>
            <w:tcW w:w="10774" w:type="dxa"/>
            <w:gridSpan w:val="2"/>
            <w:tcBorders>
              <w:top w:val="thinThickLargeGap" w:sz="24" w:space="0" w:color="auto"/>
              <w:left w:val="thinThickLargeGap" w:sz="24" w:space="0" w:color="auto"/>
              <w:bottom w:val="single" w:sz="4" w:space="0" w:color="auto"/>
              <w:right w:val="thickThinLargeGap" w:sz="24" w:space="0" w:color="auto"/>
            </w:tcBorders>
            <w:vAlign w:val="center"/>
          </w:tcPr>
          <w:p w14:paraId="6B7198C3" w14:textId="5AE9CC80" w:rsidR="000078D4" w:rsidRPr="005764AD" w:rsidRDefault="000078D4" w:rsidP="007A39BC">
            <w:pPr>
              <w:pStyle w:val="Tekstkomentarza"/>
              <w:rPr>
                <w:rFonts w:asciiTheme="minorHAnsi" w:hAnsiTheme="minorHAnsi" w:cstheme="minorHAnsi"/>
                <w:color w:val="262626"/>
                <w:sz w:val="22"/>
                <w:szCs w:val="22"/>
              </w:rPr>
            </w:pPr>
            <w:r w:rsidRPr="005764AD">
              <w:rPr>
                <w:rFonts w:asciiTheme="minorHAnsi" w:hAnsiTheme="minorHAnsi" w:cstheme="minorHAnsi"/>
                <w:color w:val="262626"/>
                <w:sz w:val="22"/>
                <w:szCs w:val="22"/>
              </w:rPr>
              <w:t>W odpowied</w:t>
            </w:r>
            <w:r w:rsidR="002530F6">
              <w:rPr>
                <w:rFonts w:asciiTheme="minorHAnsi" w:hAnsiTheme="minorHAnsi" w:cstheme="minorHAnsi"/>
                <w:color w:val="262626"/>
                <w:sz w:val="22"/>
                <w:szCs w:val="22"/>
              </w:rPr>
              <w:t>zi na zapytanie ofertowe numer 1</w:t>
            </w:r>
            <w:r w:rsidRPr="005764AD">
              <w:rPr>
                <w:rFonts w:asciiTheme="minorHAnsi" w:hAnsiTheme="minorHAnsi" w:cstheme="minorHAnsi"/>
                <w:color w:val="262626"/>
                <w:sz w:val="22"/>
                <w:szCs w:val="22"/>
              </w:rPr>
              <w:t>/</w:t>
            </w:r>
            <w:r w:rsidR="00767819">
              <w:rPr>
                <w:rFonts w:asciiTheme="minorHAnsi" w:hAnsiTheme="minorHAnsi" w:cstheme="minorHAnsi"/>
                <w:color w:val="262626"/>
                <w:sz w:val="22"/>
                <w:szCs w:val="22"/>
              </w:rPr>
              <w:t>0</w:t>
            </w:r>
            <w:r w:rsidR="007A39BC">
              <w:rPr>
                <w:rFonts w:asciiTheme="minorHAnsi" w:hAnsiTheme="minorHAnsi" w:cstheme="minorHAnsi"/>
                <w:color w:val="262626"/>
                <w:sz w:val="22"/>
                <w:szCs w:val="22"/>
              </w:rPr>
              <w:t>1</w:t>
            </w:r>
            <w:r w:rsidRPr="005764AD">
              <w:rPr>
                <w:rFonts w:asciiTheme="minorHAnsi" w:hAnsiTheme="minorHAnsi" w:cstheme="minorHAnsi"/>
                <w:color w:val="262626"/>
                <w:sz w:val="22"/>
                <w:szCs w:val="22"/>
              </w:rPr>
              <w:t>/202</w:t>
            </w:r>
            <w:r w:rsidR="007A39BC">
              <w:rPr>
                <w:rFonts w:asciiTheme="minorHAnsi" w:hAnsiTheme="minorHAnsi" w:cstheme="minorHAnsi"/>
                <w:color w:val="262626"/>
                <w:sz w:val="22"/>
                <w:szCs w:val="22"/>
              </w:rPr>
              <w:t>6</w:t>
            </w:r>
            <w:r w:rsidRPr="005764AD">
              <w:rPr>
                <w:rFonts w:asciiTheme="minorHAnsi" w:hAnsiTheme="minorHAnsi" w:cstheme="minorHAnsi"/>
                <w:color w:val="262626"/>
                <w:sz w:val="22"/>
                <w:szCs w:val="22"/>
              </w:rPr>
              <w:t xml:space="preserve"> składamy niniejszą ofertę na wykonanie przedmiotu zapytania.</w:t>
            </w:r>
          </w:p>
        </w:tc>
      </w:tr>
      <w:tr w:rsidR="000078D4" w:rsidRPr="005764AD" w14:paraId="79E192F0" w14:textId="77777777" w:rsidTr="002F3F33">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5ADCB770" w14:textId="77777777" w:rsidR="000078D4" w:rsidRPr="005764AD" w:rsidRDefault="000078D4" w:rsidP="002F3F33">
            <w:pPr>
              <w:pStyle w:val="wypetab"/>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Parametry przedmiotu oferty</w:t>
            </w:r>
          </w:p>
        </w:tc>
        <w:tc>
          <w:tcPr>
            <w:tcW w:w="8539" w:type="dxa"/>
            <w:tcBorders>
              <w:top w:val="single" w:sz="4" w:space="0" w:color="auto"/>
              <w:left w:val="single" w:sz="4" w:space="0" w:color="auto"/>
              <w:bottom w:val="single" w:sz="4" w:space="0" w:color="auto"/>
              <w:right w:val="thickThinLargeGap" w:sz="24" w:space="0" w:color="auto"/>
            </w:tcBorders>
            <w:vAlign w:val="center"/>
          </w:tcPr>
          <w:tbl>
            <w:tblPr>
              <w:tblStyle w:val="Tabela-Siatka"/>
              <w:tblW w:w="0" w:type="auto"/>
              <w:tblInd w:w="142" w:type="dxa"/>
              <w:tblLayout w:type="fixed"/>
              <w:tblLook w:val="04A0" w:firstRow="1" w:lastRow="0" w:firstColumn="1" w:lastColumn="0" w:noHBand="0" w:noVBand="1"/>
            </w:tblPr>
            <w:tblGrid>
              <w:gridCol w:w="4457"/>
              <w:gridCol w:w="3543"/>
            </w:tblGrid>
            <w:tr w:rsidR="00572EC8" w14:paraId="1653FE46" w14:textId="77777777" w:rsidTr="00AD77A3">
              <w:tc>
                <w:tcPr>
                  <w:tcW w:w="4457" w:type="dxa"/>
                </w:tcPr>
                <w:p w14:paraId="45CDCB9E" w14:textId="15E69A4A" w:rsidR="00572EC8" w:rsidRPr="00B66DCB" w:rsidRDefault="00572EC8" w:rsidP="00572EC8">
                  <w:pPr>
                    <w:spacing w:before="240" w:line="100" w:lineRule="atLeast"/>
                    <w:rPr>
                      <w:rFonts w:cs="Arial"/>
                      <w:b/>
                      <w:sz w:val="18"/>
                      <w:szCs w:val="18"/>
                    </w:rPr>
                  </w:pPr>
                  <w:r w:rsidRPr="00B66DCB">
                    <w:rPr>
                      <w:rFonts w:cs="Arial"/>
                      <w:b/>
                      <w:sz w:val="18"/>
                      <w:szCs w:val="18"/>
                    </w:rPr>
                    <w:t>Minimalne wymagania</w:t>
                  </w:r>
                </w:p>
              </w:tc>
              <w:tc>
                <w:tcPr>
                  <w:tcW w:w="3543" w:type="dxa"/>
                </w:tcPr>
                <w:p w14:paraId="03094977" w14:textId="03B66B25" w:rsidR="00572EC8" w:rsidRPr="00B66DCB" w:rsidRDefault="00572EC8" w:rsidP="00572EC8">
                  <w:pPr>
                    <w:spacing w:before="240" w:line="100" w:lineRule="atLeast"/>
                    <w:rPr>
                      <w:rFonts w:cs="Arial"/>
                      <w:b/>
                      <w:sz w:val="18"/>
                      <w:szCs w:val="18"/>
                    </w:rPr>
                  </w:pPr>
                  <w:r w:rsidRPr="00B66DCB">
                    <w:rPr>
                      <w:rFonts w:cs="Arial"/>
                      <w:b/>
                      <w:sz w:val="18"/>
                      <w:szCs w:val="18"/>
                    </w:rPr>
                    <w:t>Oferta</w:t>
                  </w:r>
                  <w:r w:rsidR="00F57608" w:rsidRPr="00B66DCB">
                    <w:rPr>
                      <w:rFonts w:cs="Arial"/>
                      <w:b/>
                      <w:sz w:val="18"/>
                      <w:szCs w:val="18"/>
                    </w:rPr>
                    <w:t xml:space="preserve"> [tak/nie lub parametr]</w:t>
                  </w:r>
                  <w:r w:rsidRPr="00B66DCB">
                    <w:rPr>
                      <w:rFonts w:cs="Arial"/>
                      <w:b/>
                      <w:sz w:val="18"/>
                      <w:szCs w:val="18"/>
                    </w:rPr>
                    <w:t>*</w:t>
                  </w:r>
                </w:p>
              </w:tc>
            </w:tr>
            <w:tr w:rsidR="00572EC8" w14:paraId="14BFD6AA" w14:textId="77777777" w:rsidTr="00AD77A3">
              <w:tc>
                <w:tcPr>
                  <w:tcW w:w="4457" w:type="dxa"/>
                </w:tcPr>
                <w:p w14:paraId="4E2FE527"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1. IMPORT CAD / ZARZĄDZANIE DOKUMENTACJĄ</w:t>
                  </w:r>
                </w:p>
                <w:p w14:paraId="1E76E961"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Import list materiałowych (BOM) z plików Excel, CSV oraz modeli 3D (STEP, IFC, DWG, DXF).</w:t>
                  </w:r>
                </w:p>
                <w:p w14:paraId="52E3EA68" w14:textId="77777777" w:rsidR="007A39BC" w:rsidRPr="007A39BC" w:rsidRDefault="007A39BC" w:rsidP="007A39BC">
                  <w:pPr>
                    <w:widowControl w:val="0"/>
                    <w:autoSpaceDE w:val="0"/>
                    <w:autoSpaceDN w:val="0"/>
                    <w:ind w:hanging="644"/>
                    <w:jc w:val="left"/>
                    <w:rPr>
                      <w:rFonts w:eastAsia="Carlito" w:cs="Arial"/>
                      <w:sz w:val="20"/>
                      <w:lang w:eastAsia="en-US"/>
                    </w:rPr>
                  </w:pPr>
                  <w:r w:rsidRPr="007A39BC">
                    <w:rPr>
                      <w:rFonts w:eastAsia="Carlito" w:cs="Arial"/>
                      <w:sz w:val="20"/>
                      <w:lang w:eastAsia="en-US"/>
                    </w:rPr>
                    <w:t>            •               Automatyczne generowanie BOM na podstawie modelu 3D.</w:t>
                  </w:r>
                </w:p>
                <w:p w14:paraId="0CA46C27" w14:textId="77777777" w:rsidR="007A39BC" w:rsidRPr="007A39BC" w:rsidRDefault="007A39BC" w:rsidP="007A39BC">
                  <w:pPr>
                    <w:widowControl w:val="0"/>
                    <w:autoSpaceDE w:val="0"/>
                    <w:autoSpaceDN w:val="0"/>
                    <w:ind w:hanging="644"/>
                    <w:jc w:val="left"/>
                    <w:rPr>
                      <w:rFonts w:eastAsia="Carlito" w:cs="Arial"/>
                      <w:sz w:val="20"/>
                      <w:lang w:eastAsia="en-US"/>
                    </w:rPr>
                  </w:pPr>
                  <w:r w:rsidRPr="007A39BC">
                    <w:rPr>
                      <w:rFonts w:eastAsia="Carlito" w:cs="Arial"/>
                      <w:sz w:val="20"/>
                      <w:lang w:eastAsia="en-US"/>
                    </w:rPr>
                    <w:t>            •               Możliwość podziału konstrukcji na elementy wysyłkowe i produkcyjne.</w:t>
                  </w:r>
                </w:p>
                <w:p w14:paraId="1AD5DBE0" w14:textId="77777777" w:rsidR="007A39BC" w:rsidRPr="007A39BC" w:rsidRDefault="007A39BC" w:rsidP="007A39BC">
                  <w:pPr>
                    <w:widowControl w:val="0"/>
                    <w:autoSpaceDE w:val="0"/>
                    <w:autoSpaceDN w:val="0"/>
                    <w:ind w:hanging="644"/>
                    <w:jc w:val="left"/>
                    <w:rPr>
                      <w:rFonts w:eastAsia="Carlito" w:cs="Arial"/>
                      <w:sz w:val="20"/>
                      <w:lang w:eastAsia="en-US"/>
                    </w:rPr>
                  </w:pPr>
                  <w:r w:rsidRPr="007A39BC">
                    <w:rPr>
                      <w:rFonts w:eastAsia="Carlito" w:cs="Arial"/>
                      <w:sz w:val="20"/>
                      <w:lang w:eastAsia="en-US"/>
                    </w:rPr>
                    <w:t>            •               Nadawanie indywidualnych numerów identyfikacyjnych (ID) dla każdego detalu.</w:t>
                  </w:r>
                </w:p>
                <w:p w14:paraId="1960F3B3" w14:textId="77777777" w:rsidR="007A39BC" w:rsidRPr="007A39BC" w:rsidRDefault="007A39BC" w:rsidP="007A39BC">
                  <w:pPr>
                    <w:widowControl w:val="0"/>
                    <w:autoSpaceDE w:val="0"/>
                    <w:autoSpaceDN w:val="0"/>
                    <w:ind w:hanging="644"/>
                    <w:jc w:val="left"/>
                    <w:rPr>
                      <w:rFonts w:eastAsia="Carlito" w:cs="Arial"/>
                      <w:sz w:val="20"/>
                      <w:lang w:eastAsia="en-US"/>
                    </w:rPr>
                  </w:pPr>
                  <w:r w:rsidRPr="007A39BC">
                    <w:rPr>
                      <w:rFonts w:eastAsia="Carlito" w:cs="Arial"/>
                      <w:sz w:val="20"/>
                      <w:lang w:eastAsia="en-US"/>
                    </w:rPr>
                    <w:t>            •               Przechowywanie dokumentacji technicznej i technologicznej.</w:t>
                  </w:r>
                </w:p>
                <w:p w14:paraId="3771CCE8" w14:textId="77777777" w:rsidR="007A39BC" w:rsidRPr="007A39BC" w:rsidRDefault="007A39BC" w:rsidP="007A39BC">
                  <w:pPr>
                    <w:widowControl w:val="0"/>
                    <w:autoSpaceDE w:val="0"/>
                    <w:autoSpaceDN w:val="0"/>
                    <w:ind w:hanging="644"/>
                    <w:jc w:val="left"/>
                    <w:rPr>
                      <w:rFonts w:eastAsia="Carlito" w:cs="Arial"/>
                      <w:sz w:val="20"/>
                      <w:lang w:eastAsia="en-US"/>
                    </w:rPr>
                  </w:pPr>
                  <w:r w:rsidRPr="007A39BC">
                    <w:rPr>
                      <w:rFonts w:eastAsia="Carlito" w:cs="Arial"/>
                      <w:sz w:val="20"/>
                      <w:lang w:eastAsia="en-US"/>
                    </w:rPr>
                    <w:t>            •               Pełna historia zmian dokumentacji.</w:t>
                  </w:r>
                </w:p>
                <w:p w14:paraId="23CEA092" w14:textId="77777777" w:rsidR="007A39BC" w:rsidRPr="007A39BC" w:rsidRDefault="007A39BC" w:rsidP="007A39BC">
                  <w:pPr>
                    <w:widowControl w:val="0"/>
                    <w:autoSpaceDE w:val="0"/>
                    <w:autoSpaceDN w:val="0"/>
                    <w:ind w:hanging="644"/>
                    <w:jc w:val="left"/>
                    <w:rPr>
                      <w:rFonts w:eastAsia="Carlito" w:cs="Arial"/>
                      <w:sz w:val="20"/>
                      <w:lang w:eastAsia="en-US"/>
                    </w:rPr>
                  </w:pPr>
                  <w:r w:rsidRPr="007A39BC">
                    <w:rPr>
                      <w:rFonts w:eastAsia="Carlito" w:cs="Arial"/>
                      <w:sz w:val="20"/>
                      <w:lang w:eastAsia="en-US"/>
                    </w:rPr>
                    <w:t>            •               Tworzenie dokumentacji powykonawczej konstrukcji stalowych.</w:t>
                  </w:r>
                </w:p>
                <w:p w14:paraId="48F2D509" w14:textId="77777777" w:rsidR="007A39BC" w:rsidRPr="007A39BC" w:rsidRDefault="007A39BC" w:rsidP="007A39BC">
                  <w:pPr>
                    <w:widowControl w:val="0"/>
                    <w:autoSpaceDE w:val="0"/>
                    <w:autoSpaceDN w:val="0"/>
                    <w:ind w:hanging="644"/>
                    <w:jc w:val="left"/>
                    <w:rPr>
                      <w:rFonts w:eastAsia="Carlito" w:cs="Arial"/>
                      <w:sz w:val="20"/>
                      <w:lang w:eastAsia="en-US"/>
                    </w:rPr>
                  </w:pPr>
                  <w:r w:rsidRPr="007A39BC">
                    <w:rPr>
                      <w:rFonts w:eastAsia="Carlito" w:cs="Arial"/>
                      <w:sz w:val="20"/>
                      <w:lang w:eastAsia="en-US"/>
                    </w:rPr>
                    <w:t>            •               Praca wielostanowiskowa oraz wymiana danych w czasie rzeczywistym.</w:t>
                  </w:r>
                </w:p>
                <w:p w14:paraId="26E38580" w14:textId="77777777" w:rsidR="007A39BC" w:rsidRPr="007A39BC" w:rsidRDefault="007A39BC" w:rsidP="007A39BC">
                  <w:pPr>
                    <w:widowControl w:val="0"/>
                    <w:autoSpaceDE w:val="0"/>
                    <w:autoSpaceDN w:val="0"/>
                    <w:ind w:hanging="644"/>
                    <w:jc w:val="left"/>
                    <w:rPr>
                      <w:rFonts w:eastAsia="Carlito" w:cs="Arial"/>
                      <w:sz w:val="20"/>
                      <w:lang w:eastAsia="en-US"/>
                    </w:rPr>
                  </w:pPr>
                  <w:r w:rsidRPr="007A39BC">
                    <w:rPr>
                      <w:rFonts w:eastAsia="Carlito" w:cs="Arial"/>
                      <w:sz w:val="20"/>
                      <w:lang w:eastAsia="en-US"/>
                    </w:rPr>
                    <w:t>            •               Archiwizacja dokumentacji oraz możliwość jej odtworzenia.</w:t>
                  </w:r>
                </w:p>
                <w:p w14:paraId="01854111" w14:textId="77777777" w:rsidR="007A39BC" w:rsidRPr="007A39BC" w:rsidRDefault="007A39BC" w:rsidP="007A39BC">
                  <w:pPr>
                    <w:widowControl w:val="0"/>
                    <w:autoSpaceDE w:val="0"/>
                    <w:autoSpaceDN w:val="0"/>
                    <w:ind w:hanging="644"/>
                    <w:jc w:val="left"/>
                    <w:rPr>
                      <w:rFonts w:eastAsia="Carlito" w:cs="Arial"/>
                      <w:sz w:val="20"/>
                      <w:lang w:eastAsia="en-US"/>
                    </w:rPr>
                  </w:pPr>
                  <w:r w:rsidRPr="007A39BC">
                    <w:rPr>
                      <w:rFonts w:eastAsia="Carlito" w:cs="Arial"/>
                      <w:sz w:val="20"/>
                      <w:lang w:eastAsia="en-US"/>
                    </w:rPr>
                    <w:t>            •               Eksport dokumentacji do PDF, XLS/XLSX, CSV.</w:t>
                  </w:r>
                </w:p>
                <w:p w14:paraId="2F4E8512" w14:textId="69983E13" w:rsidR="00572EC8" w:rsidRPr="00F57608" w:rsidRDefault="00572EC8" w:rsidP="00572EC8">
                  <w:pPr>
                    <w:spacing w:before="240" w:line="100" w:lineRule="atLeast"/>
                    <w:rPr>
                      <w:rFonts w:cs="Arial"/>
                      <w:sz w:val="18"/>
                      <w:szCs w:val="18"/>
                    </w:rPr>
                  </w:pPr>
                </w:p>
              </w:tc>
              <w:tc>
                <w:tcPr>
                  <w:tcW w:w="3543" w:type="dxa"/>
                </w:tcPr>
                <w:p w14:paraId="7253D283" w14:textId="3E7DE5A7" w:rsidR="00572EC8" w:rsidRPr="00F57608" w:rsidRDefault="007A39BC" w:rsidP="00572EC8">
                  <w:pPr>
                    <w:spacing w:before="240" w:line="100" w:lineRule="atLeast"/>
                    <w:rPr>
                      <w:rFonts w:cs="Arial"/>
                      <w:sz w:val="18"/>
                      <w:szCs w:val="18"/>
                    </w:rPr>
                  </w:pPr>
                  <w:r>
                    <w:rPr>
                      <w:rFonts w:cs="Arial"/>
                      <w:sz w:val="18"/>
                      <w:szCs w:val="18"/>
                    </w:rPr>
                    <w:t>TAK/NIE</w:t>
                  </w:r>
                </w:p>
              </w:tc>
            </w:tr>
            <w:tr w:rsidR="00572EC8" w14:paraId="56AA7F46" w14:textId="77777777" w:rsidTr="00AD77A3">
              <w:tc>
                <w:tcPr>
                  <w:tcW w:w="4457" w:type="dxa"/>
                </w:tcPr>
                <w:p w14:paraId="03A24B1C"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2. OPTYMALIZACJA ZUŻYCIA MATERIAŁU (NESTING)</w:t>
                  </w:r>
                </w:p>
                <w:p w14:paraId="04281750"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               Automatyczne generowanie planów cięcia blach, profili i rur.</w:t>
                  </w:r>
                </w:p>
                <w:p w14:paraId="11131D00"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               Minimalizacja odpadu materiałowego.</w:t>
                  </w:r>
                </w:p>
                <w:p w14:paraId="254C40AC"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               Tworzenie rozkrojów z:</w:t>
                  </w:r>
                </w:p>
                <w:p w14:paraId="7959DEBF"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materiału nowego,</w:t>
                  </w:r>
                </w:p>
                <w:p w14:paraId="07C3448B"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materiału resztkowego.</w:t>
                  </w:r>
                </w:p>
                <w:p w14:paraId="69294569"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xml:space="preserve"> •               Określanie priorytetów rozkrojów.</w:t>
                  </w:r>
                </w:p>
                <w:p w14:paraId="6F58C0D5"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               Automatyczne wykrywanie ścinków użytkowych.</w:t>
                  </w:r>
                </w:p>
                <w:p w14:paraId="3AEA969A"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lastRenderedPageBreak/>
                    <w:t> •               Przekazywanie ścinków użytkowych do magazynu.</w:t>
                  </w:r>
                </w:p>
                <w:p w14:paraId="54A06916"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               Silnik optymalizacji uwzględniający:</w:t>
                  </w:r>
                </w:p>
                <w:p w14:paraId="28EC5459"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minimalizację kosztów,</w:t>
                  </w:r>
                </w:p>
                <w:p w14:paraId="0D6CAEA1"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minimalizację odpadów.</w:t>
                  </w:r>
                </w:p>
                <w:p w14:paraId="1D74173B"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               Generowanie zapotrzebowania materiałowego.</w:t>
                  </w:r>
                </w:p>
                <w:p w14:paraId="09ABE384"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               Automatyczne generowanie zamówień materiałów wsadowych.</w:t>
                  </w:r>
                </w:p>
                <w:p w14:paraId="2243F175"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               Raporty rozkrojów, zużycia materiału i poziomu odpadu.</w:t>
                  </w:r>
                </w:p>
                <w:p w14:paraId="1E9B00F7" w14:textId="109253A5" w:rsidR="00572EC8" w:rsidRPr="00F57608" w:rsidRDefault="00572EC8" w:rsidP="002530F6">
                  <w:pPr>
                    <w:spacing w:before="240" w:line="100" w:lineRule="atLeast"/>
                    <w:rPr>
                      <w:rFonts w:cs="Arial"/>
                      <w:sz w:val="18"/>
                      <w:szCs w:val="18"/>
                    </w:rPr>
                  </w:pPr>
                </w:p>
              </w:tc>
              <w:tc>
                <w:tcPr>
                  <w:tcW w:w="3543" w:type="dxa"/>
                </w:tcPr>
                <w:p w14:paraId="3B80C8F7" w14:textId="268A1A4D" w:rsidR="00572EC8" w:rsidRPr="00F57608" w:rsidRDefault="007A39BC" w:rsidP="00572EC8">
                  <w:pPr>
                    <w:spacing w:before="240" w:line="100" w:lineRule="atLeast"/>
                    <w:rPr>
                      <w:rFonts w:cs="Arial"/>
                      <w:sz w:val="18"/>
                      <w:szCs w:val="18"/>
                    </w:rPr>
                  </w:pPr>
                  <w:r>
                    <w:rPr>
                      <w:rFonts w:cs="Arial"/>
                      <w:sz w:val="18"/>
                      <w:szCs w:val="18"/>
                    </w:rPr>
                    <w:lastRenderedPageBreak/>
                    <w:t>TAK/NIE</w:t>
                  </w:r>
                </w:p>
              </w:tc>
            </w:tr>
            <w:tr w:rsidR="002530F6" w14:paraId="0DA7213D" w14:textId="77777777" w:rsidTr="00AD77A3">
              <w:tc>
                <w:tcPr>
                  <w:tcW w:w="4457" w:type="dxa"/>
                </w:tcPr>
                <w:p w14:paraId="539B37CC"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lastRenderedPageBreak/>
                    <w:t>3. ZARZĄDZANIE MAGAZYNEM</w:t>
                  </w:r>
                </w:p>
                <w:p w14:paraId="04B866E1"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xml:space="preserve"> •               Identyfikacja każdej pozycji magazynowej (stal i materiały </w:t>
                  </w:r>
                  <w:proofErr w:type="spellStart"/>
                  <w:r w:rsidRPr="007A39BC">
                    <w:rPr>
                      <w:rFonts w:eastAsia="Carlito" w:cs="Arial"/>
                      <w:sz w:val="20"/>
                      <w:lang w:eastAsia="en-US"/>
                    </w:rPr>
                    <w:t>niestalowe</w:t>
                  </w:r>
                  <w:proofErr w:type="spellEnd"/>
                  <w:r w:rsidRPr="007A39BC">
                    <w:rPr>
                      <w:rFonts w:eastAsia="Carlito" w:cs="Arial"/>
                      <w:sz w:val="20"/>
                      <w:lang w:eastAsia="en-US"/>
                    </w:rPr>
                    <w:t>).</w:t>
                  </w:r>
                </w:p>
                <w:p w14:paraId="314F6A14"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               Śledzenie lokalizacji materiału.</w:t>
                  </w:r>
                </w:p>
                <w:p w14:paraId="4EA55EC7"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               Ewidencja numerów wytopu.</w:t>
                  </w:r>
                </w:p>
                <w:p w14:paraId="3931C625"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               Pełna identyfikowalność materiału wraz z historią ruchów.</w:t>
                  </w:r>
                </w:p>
                <w:p w14:paraId="458B48B7"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               Automatyczna ewidencja ścinków użytkowych.</w:t>
                  </w:r>
                </w:p>
                <w:p w14:paraId="0B717511"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               Powiadamianie o brakach materiałowych.</w:t>
                  </w:r>
                </w:p>
                <w:p w14:paraId="1AA4C5D3"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               Raporty:</w:t>
                  </w:r>
                </w:p>
                <w:p w14:paraId="3E45EF6B"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stanu magazynu,</w:t>
                  </w:r>
                </w:p>
                <w:p w14:paraId="1BFEA574"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zużycia materiału,</w:t>
                  </w:r>
                </w:p>
                <w:p w14:paraId="131E14DB"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zapotrzebowania materiałowego.</w:t>
                  </w:r>
                </w:p>
                <w:p w14:paraId="0412D481"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               Integracja z:</w:t>
                  </w:r>
                </w:p>
                <w:p w14:paraId="616EFC27"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drukarkami etykiet,</w:t>
                  </w:r>
                </w:p>
                <w:p w14:paraId="79CC5335"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skanerami kodów,</w:t>
                  </w:r>
                </w:p>
                <w:p w14:paraId="2EA11FCD"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znakowarkami.</w:t>
                  </w:r>
                </w:p>
                <w:p w14:paraId="764DC593"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               Archiwizacja danych magazynowych.</w:t>
                  </w:r>
                </w:p>
                <w:p w14:paraId="6E334BC2" w14:textId="589F9444" w:rsidR="002530F6" w:rsidRPr="00F57608" w:rsidRDefault="002530F6" w:rsidP="002530F6">
                  <w:pPr>
                    <w:spacing w:before="240" w:line="100" w:lineRule="atLeast"/>
                    <w:rPr>
                      <w:rFonts w:cs="Arial"/>
                      <w:sz w:val="18"/>
                      <w:szCs w:val="18"/>
                    </w:rPr>
                  </w:pPr>
                </w:p>
              </w:tc>
              <w:tc>
                <w:tcPr>
                  <w:tcW w:w="3543" w:type="dxa"/>
                </w:tcPr>
                <w:p w14:paraId="40EE3655" w14:textId="7EE32398" w:rsidR="002530F6" w:rsidRPr="00F57608" w:rsidRDefault="007A39BC" w:rsidP="003F364C">
                  <w:pPr>
                    <w:spacing w:before="240" w:line="100" w:lineRule="atLeast"/>
                    <w:rPr>
                      <w:rFonts w:cs="Arial"/>
                      <w:sz w:val="18"/>
                      <w:szCs w:val="18"/>
                    </w:rPr>
                  </w:pPr>
                  <w:r>
                    <w:rPr>
                      <w:rFonts w:cs="Arial"/>
                      <w:sz w:val="18"/>
                      <w:szCs w:val="18"/>
                    </w:rPr>
                    <w:t>TAK/NIE</w:t>
                  </w:r>
                </w:p>
              </w:tc>
            </w:tr>
            <w:tr w:rsidR="002530F6" w14:paraId="75C78E79" w14:textId="77777777" w:rsidTr="00AD77A3">
              <w:tc>
                <w:tcPr>
                  <w:tcW w:w="4457" w:type="dxa"/>
                </w:tcPr>
                <w:p w14:paraId="6ACE4694"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4. ZAKUPY</w:t>
                  </w:r>
                </w:p>
                <w:p w14:paraId="06767C80"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xml:space="preserve"> •               Tworzenie planów zakupów materiałów.</w:t>
                  </w:r>
                </w:p>
                <w:p w14:paraId="0A930129"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xml:space="preserve"> •               Uwzględnianie:</w:t>
                  </w:r>
                </w:p>
                <w:p w14:paraId="44A04063" w14:textId="77777777" w:rsidR="007A39BC" w:rsidRPr="007A39BC" w:rsidRDefault="007A39BC" w:rsidP="007A39BC">
                  <w:pPr>
                    <w:widowControl w:val="0"/>
                    <w:autoSpaceDE w:val="0"/>
                    <w:autoSpaceDN w:val="0"/>
                    <w:ind w:left="644"/>
                    <w:jc w:val="left"/>
                    <w:rPr>
                      <w:rFonts w:eastAsia="Carlito" w:cs="Arial"/>
                      <w:sz w:val="20"/>
                      <w:lang w:eastAsia="en-US"/>
                    </w:rPr>
                  </w:pPr>
                  <w:r w:rsidRPr="007A39BC">
                    <w:rPr>
                      <w:rFonts w:eastAsia="Carlito" w:cs="Arial"/>
                      <w:sz w:val="20"/>
                      <w:lang w:eastAsia="en-US"/>
                    </w:rPr>
                    <w:t>- dostawców,</w:t>
                  </w:r>
                </w:p>
                <w:p w14:paraId="52D2DC2C" w14:textId="77777777" w:rsidR="007A39BC" w:rsidRPr="007A39BC" w:rsidRDefault="007A39BC" w:rsidP="007A39BC">
                  <w:pPr>
                    <w:widowControl w:val="0"/>
                    <w:autoSpaceDE w:val="0"/>
                    <w:autoSpaceDN w:val="0"/>
                    <w:ind w:left="644"/>
                    <w:jc w:val="left"/>
                    <w:rPr>
                      <w:rFonts w:eastAsia="Carlito" w:cs="Arial"/>
                      <w:sz w:val="20"/>
                      <w:lang w:eastAsia="en-US"/>
                    </w:rPr>
                  </w:pPr>
                  <w:r w:rsidRPr="007A39BC">
                    <w:rPr>
                      <w:rFonts w:eastAsia="Carlito" w:cs="Arial"/>
                      <w:sz w:val="20"/>
                      <w:lang w:eastAsia="en-US"/>
                    </w:rPr>
                    <w:t>- terminów realizacji,</w:t>
                  </w:r>
                </w:p>
                <w:p w14:paraId="7E556563" w14:textId="77777777" w:rsidR="007A39BC" w:rsidRPr="007A39BC" w:rsidRDefault="007A39BC" w:rsidP="007A39BC">
                  <w:pPr>
                    <w:widowControl w:val="0"/>
                    <w:autoSpaceDE w:val="0"/>
                    <w:autoSpaceDN w:val="0"/>
                    <w:ind w:left="644"/>
                    <w:jc w:val="left"/>
                    <w:rPr>
                      <w:rFonts w:eastAsia="Carlito" w:cs="Arial"/>
                      <w:sz w:val="20"/>
                      <w:lang w:eastAsia="en-US"/>
                    </w:rPr>
                  </w:pPr>
                  <w:r w:rsidRPr="007A39BC">
                    <w:rPr>
                      <w:rFonts w:eastAsia="Carlito" w:cs="Arial"/>
                      <w:sz w:val="20"/>
                      <w:lang w:eastAsia="en-US"/>
                    </w:rPr>
                    <w:t>- ilości.</w:t>
                  </w:r>
                </w:p>
                <w:p w14:paraId="2D1F8C44"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xml:space="preserve"> •               Automatyczne generowanie zamówień zakupu materiałów wsadowych.</w:t>
                  </w:r>
                </w:p>
                <w:p w14:paraId="2E54C593"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xml:space="preserve"> •               Integracja procesu zakupowego z danymi magazynowymi.</w:t>
                  </w:r>
                </w:p>
                <w:p w14:paraId="052C6D13"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xml:space="preserve"> •               Możliwość dodawania do zamówień:</w:t>
                  </w:r>
                </w:p>
                <w:p w14:paraId="14612F1F" w14:textId="77777777" w:rsidR="007A39BC" w:rsidRPr="007A39BC" w:rsidRDefault="007A39BC" w:rsidP="007A39BC">
                  <w:pPr>
                    <w:widowControl w:val="0"/>
                    <w:autoSpaceDE w:val="0"/>
                    <w:autoSpaceDN w:val="0"/>
                    <w:ind w:left="644"/>
                    <w:jc w:val="left"/>
                    <w:rPr>
                      <w:rFonts w:eastAsia="Carlito" w:cs="Arial"/>
                      <w:sz w:val="20"/>
                      <w:lang w:eastAsia="en-US"/>
                    </w:rPr>
                  </w:pPr>
                  <w:r w:rsidRPr="007A39BC">
                    <w:rPr>
                      <w:rFonts w:eastAsia="Carlito" w:cs="Arial"/>
                      <w:sz w:val="20"/>
                      <w:lang w:eastAsia="en-US"/>
                    </w:rPr>
                    <w:t>- notatek,</w:t>
                  </w:r>
                </w:p>
                <w:p w14:paraId="6F597B18" w14:textId="77777777" w:rsidR="007A39BC" w:rsidRPr="007A39BC" w:rsidRDefault="007A39BC" w:rsidP="007A39BC">
                  <w:pPr>
                    <w:widowControl w:val="0"/>
                    <w:autoSpaceDE w:val="0"/>
                    <w:autoSpaceDN w:val="0"/>
                    <w:ind w:left="644"/>
                    <w:jc w:val="left"/>
                    <w:rPr>
                      <w:rFonts w:eastAsia="Carlito" w:cs="Arial"/>
                      <w:sz w:val="20"/>
                      <w:lang w:eastAsia="en-US"/>
                    </w:rPr>
                  </w:pPr>
                  <w:r w:rsidRPr="007A39BC">
                    <w:rPr>
                      <w:rFonts w:eastAsia="Carlito" w:cs="Arial"/>
                      <w:sz w:val="20"/>
                      <w:lang w:eastAsia="en-US"/>
                    </w:rPr>
                    <w:t>- warunków handlowych,</w:t>
                  </w:r>
                </w:p>
                <w:p w14:paraId="56D448D2" w14:textId="77777777" w:rsidR="007A39BC" w:rsidRPr="007A39BC" w:rsidRDefault="007A39BC" w:rsidP="007A39BC">
                  <w:pPr>
                    <w:widowControl w:val="0"/>
                    <w:autoSpaceDE w:val="0"/>
                    <w:autoSpaceDN w:val="0"/>
                    <w:ind w:left="644"/>
                    <w:jc w:val="left"/>
                    <w:rPr>
                      <w:rFonts w:eastAsia="Carlito" w:cs="Arial"/>
                      <w:sz w:val="20"/>
                      <w:lang w:eastAsia="en-US"/>
                    </w:rPr>
                  </w:pPr>
                  <w:r w:rsidRPr="007A39BC">
                    <w:rPr>
                      <w:rFonts w:eastAsia="Carlito" w:cs="Arial"/>
                      <w:sz w:val="20"/>
                      <w:lang w:eastAsia="en-US"/>
                    </w:rPr>
                    <w:t>- instrukcji dostawy.</w:t>
                  </w:r>
                </w:p>
                <w:p w14:paraId="28FA78EE"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xml:space="preserve"> •               Przypisywanie zakupionych materiałów do kontraktów.</w:t>
                  </w:r>
                </w:p>
                <w:p w14:paraId="2BFE17BB"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xml:space="preserve"> •               Śledzenie zużycia materiałów zakupowych.</w:t>
                  </w:r>
                </w:p>
                <w:p w14:paraId="4DE12F88"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xml:space="preserve"> •               Raporty realizacji zakupów i kosztów materiałowych.</w:t>
                  </w:r>
                </w:p>
                <w:p w14:paraId="52E96300"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xml:space="preserve"> •               Archiwizacja dokumentów zakupowych.</w:t>
                  </w:r>
                </w:p>
                <w:p w14:paraId="5FB2EA24" w14:textId="31FB401B" w:rsidR="002530F6" w:rsidRPr="00DD429E" w:rsidRDefault="002530F6" w:rsidP="00DD429E">
                  <w:pPr>
                    <w:rPr>
                      <w:rFonts w:cs="Arial"/>
                      <w:sz w:val="18"/>
                      <w:szCs w:val="18"/>
                    </w:rPr>
                  </w:pPr>
                </w:p>
              </w:tc>
              <w:tc>
                <w:tcPr>
                  <w:tcW w:w="3543" w:type="dxa"/>
                </w:tcPr>
                <w:p w14:paraId="6DCD3DC5" w14:textId="14AF256D" w:rsidR="002530F6" w:rsidRPr="00F57608" w:rsidRDefault="007A39BC" w:rsidP="003F364C">
                  <w:pPr>
                    <w:spacing w:before="240" w:line="100" w:lineRule="atLeast"/>
                    <w:rPr>
                      <w:rFonts w:cs="Arial"/>
                      <w:sz w:val="18"/>
                      <w:szCs w:val="18"/>
                    </w:rPr>
                  </w:pPr>
                  <w:r>
                    <w:rPr>
                      <w:rFonts w:cs="Arial"/>
                      <w:sz w:val="18"/>
                      <w:szCs w:val="18"/>
                    </w:rPr>
                    <w:t>TAK/NIE</w:t>
                  </w:r>
                </w:p>
              </w:tc>
            </w:tr>
            <w:tr w:rsidR="002530F6" w14:paraId="5E8465ED" w14:textId="77777777" w:rsidTr="00AD77A3">
              <w:tc>
                <w:tcPr>
                  <w:tcW w:w="4457" w:type="dxa"/>
                </w:tcPr>
                <w:p w14:paraId="03B1A4FB" w14:textId="6CF4B82F" w:rsidR="002530F6" w:rsidRPr="00DD429E" w:rsidRDefault="002530F6" w:rsidP="00B66DCB">
                  <w:pPr>
                    <w:spacing w:before="240" w:line="100" w:lineRule="atLeast"/>
                    <w:rPr>
                      <w:rFonts w:cs="Arial"/>
                      <w:sz w:val="18"/>
                      <w:szCs w:val="18"/>
                    </w:rPr>
                  </w:pPr>
                </w:p>
              </w:tc>
              <w:tc>
                <w:tcPr>
                  <w:tcW w:w="3543" w:type="dxa"/>
                </w:tcPr>
                <w:p w14:paraId="5112EFBF" w14:textId="0ED7195D" w:rsidR="002530F6" w:rsidRPr="00F57608" w:rsidRDefault="002530F6" w:rsidP="003F364C">
                  <w:pPr>
                    <w:spacing w:before="240" w:line="100" w:lineRule="atLeast"/>
                    <w:rPr>
                      <w:rFonts w:cs="Arial"/>
                      <w:sz w:val="18"/>
                      <w:szCs w:val="18"/>
                    </w:rPr>
                  </w:pPr>
                </w:p>
              </w:tc>
            </w:tr>
            <w:tr w:rsidR="002530F6" w14:paraId="015D7E49" w14:textId="77777777" w:rsidTr="00AD77A3">
              <w:tc>
                <w:tcPr>
                  <w:tcW w:w="4457" w:type="dxa"/>
                </w:tcPr>
                <w:p w14:paraId="594CA177" w14:textId="77777777" w:rsidR="0070682C" w:rsidRPr="007A39BC" w:rsidRDefault="00FE6858" w:rsidP="007A39BC">
                  <w:pPr>
                    <w:spacing w:before="240" w:line="100" w:lineRule="atLeast"/>
                    <w:rPr>
                      <w:rFonts w:cs="Arial"/>
                      <w:sz w:val="18"/>
                      <w:szCs w:val="18"/>
                    </w:rPr>
                  </w:pPr>
                  <w:r w:rsidRPr="007A39BC">
                    <w:rPr>
                      <w:rFonts w:cs="Arial"/>
                      <w:sz w:val="18"/>
                      <w:szCs w:val="18"/>
                    </w:rPr>
                    <w:lastRenderedPageBreak/>
                    <w:t>5. ZARZĄDZANIE I KONTROLA PRODUKCJI</w:t>
                  </w:r>
                </w:p>
                <w:p w14:paraId="6BDB3A3B" w14:textId="77777777" w:rsidR="0070682C" w:rsidRPr="007A39BC" w:rsidRDefault="007A39BC" w:rsidP="007A39BC">
                  <w:pPr>
                    <w:spacing w:before="240" w:line="100" w:lineRule="atLeast"/>
                    <w:rPr>
                      <w:rFonts w:cs="Arial"/>
                      <w:sz w:val="18"/>
                      <w:szCs w:val="18"/>
                    </w:rPr>
                  </w:pPr>
                  <w:r w:rsidRPr="007A39BC">
                    <w:rPr>
                      <w:rFonts w:cs="Arial"/>
                      <w:sz w:val="18"/>
                      <w:szCs w:val="18"/>
                    </w:rPr>
                    <w:t xml:space="preserve"> </w:t>
                  </w:r>
                  <w:r w:rsidR="00FE6858" w:rsidRPr="007A39BC">
                    <w:rPr>
                      <w:rFonts w:cs="Arial"/>
                      <w:sz w:val="18"/>
                      <w:szCs w:val="18"/>
                    </w:rPr>
                    <w:t>•               Planowanie produkcji w oparciu o:</w:t>
                  </w:r>
                </w:p>
                <w:p w14:paraId="5455C7C4" w14:textId="77777777" w:rsidR="007A39BC" w:rsidRPr="007A39BC" w:rsidRDefault="007A39BC" w:rsidP="007A39BC">
                  <w:pPr>
                    <w:spacing w:before="240" w:line="100" w:lineRule="atLeast"/>
                    <w:rPr>
                      <w:rFonts w:cs="Arial"/>
                      <w:sz w:val="18"/>
                      <w:szCs w:val="18"/>
                    </w:rPr>
                  </w:pPr>
                  <w:r w:rsidRPr="007A39BC">
                    <w:rPr>
                      <w:rFonts w:cs="Arial"/>
                      <w:sz w:val="18"/>
                      <w:szCs w:val="18"/>
                    </w:rPr>
                    <w:t>- dostępność materiału,</w:t>
                  </w:r>
                </w:p>
                <w:p w14:paraId="79DD9E6A" w14:textId="77777777" w:rsidR="007A39BC" w:rsidRPr="007A39BC" w:rsidRDefault="007A39BC" w:rsidP="007A39BC">
                  <w:pPr>
                    <w:spacing w:before="240" w:line="100" w:lineRule="atLeast"/>
                    <w:rPr>
                      <w:rFonts w:cs="Arial"/>
                      <w:sz w:val="18"/>
                      <w:szCs w:val="18"/>
                    </w:rPr>
                  </w:pPr>
                  <w:r w:rsidRPr="007A39BC">
                    <w:rPr>
                      <w:rFonts w:cs="Arial"/>
                      <w:sz w:val="18"/>
                      <w:szCs w:val="18"/>
                    </w:rPr>
                    <w:t>- dokumentację technologiczną,</w:t>
                  </w:r>
                </w:p>
                <w:p w14:paraId="46133E25" w14:textId="77777777" w:rsidR="007A39BC" w:rsidRPr="007A39BC" w:rsidRDefault="007A39BC" w:rsidP="007A39BC">
                  <w:pPr>
                    <w:spacing w:before="240" w:line="100" w:lineRule="atLeast"/>
                    <w:rPr>
                      <w:rFonts w:cs="Arial"/>
                      <w:sz w:val="18"/>
                      <w:szCs w:val="18"/>
                    </w:rPr>
                  </w:pPr>
                  <w:r w:rsidRPr="007A39BC">
                    <w:rPr>
                      <w:rFonts w:cs="Arial"/>
                      <w:sz w:val="18"/>
                      <w:szCs w:val="18"/>
                    </w:rPr>
                    <w:t>- zdolności produkcyjne,</w:t>
                  </w:r>
                </w:p>
                <w:p w14:paraId="6B43F22C" w14:textId="77777777" w:rsidR="007A39BC" w:rsidRPr="007A39BC" w:rsidRDefault="007A39BC" w:rsidP="007A39BC">
                  <w:pPr>
                    <w:spacing w:before="240" w:line="100" w:lineRule="atLeast"/>
                    <w:rPr>
                      <w:rFonts w:cs="Arial"/>
                      <w:sz w:val="18"/>
                      <w:szCs w:val="18"/>
                    </w:rPr>
                  </w:pPr>
                  <w:r w:rsidRPr="007A39BC">
                    <w:rPr>
                      <w:rFonts w:cs="Arial"/>
                      <w:sz w:val="18"/>
                      <w:szCs w:val="18"/>
                    </w:rPr>
                    <w:t>- priorytety kontraktów i terminy.</w:t>
                  </w:r>
                </w:p>
                <w:p w14:paraId="28AE6EEF" w14:textId="77777777" w:rsidR="0070682C" w:rsidRPr="007A39BC" w:rsidRDefault="007A39BC" w:rsidP="007A39BC">
                  <w:pPr>
                    <w:spacing w:before="240" w:line="100" w:lineRule="atLeast"/>
                    <w:rPr>
                      <w:rFonts w:cs="Arial"/>
                      <w:sz w:val="18"/>
                      <w:szCs w:val="18"/>
                    </w:rPr>
                  </w:pPr>
                  <w:r w:rsidRPr="007A39BC">
                    <w:rPr>
                      <w:rFonts w:cs="Arial"/>
                      <w:sz w:val="18"/>
                      <w:szCs w:val="18"/>
                    </w:rPr>
                    <w:t xml:space="preserve"> </w:t>
                  </w:r>
                  <w:r w:rsidR="00FE6858" w:rsidRPr="007A39BC">
                    <w:rPr>
                      <w:rFonts w:cs="Arial"/>
                      <w:sz w:val="18"/>
                      <w:szCs w:val="18"/>
                    </w:rPr>
                    <w:t>•               Tworzenie i zarządzanie zleceniami produkcyjnymi.</w:t>
                  </w:r>
                </w:p>
                <w:p w14:paraId="46E27E7F" w14:textId="77777777" w:rsidR="0070682C" w:rsidRPr="007A39BC" w:rsidRDefault="007A39BC" w:rsidP="007A39BC">
                  <w:pPr>
                    <w:spacing w:before="240" w:line="100" w:lineRule="atLeast"/>
                    <w:rPr>
                      <w:rFonts w:cs="Arial"/>
                      <w:sz w:val="18"/>
                      <w:szCs w:val="18"/>
                    </w:rPr>
                  </w:pPr>
                  <w:r w:rsidRPr="007A39BC">
                    <w:rPr>
                      <w:rFonts w:cs="Arial"/>
                      <w:sz w:val="18"/>
                      <w:szCs w:val="18"/>
                    </w:rPr>
                    <w:t xml:space="preserve"> </w:t>
                  </w:r>
                  <w:r w:rsidR="00FE6858" w:rsidRPr="007A39BC">
                    <w:rPr>
                      <w:rFonts w:cs="Arial"/>
                      <w:sz w:val="18"/>
                      <w:szCs w:val="18"/>
                    </w:rPr>
                    <w:t>•               Definiowanie marszrut technologicznych i kolejności operacji.</w:t>
                  </w:r>
                </w:p>
                <w:p w14:paraId="7A1BA666" w14:textId="77777777" w:rsidR="0070682C" w:rsidRPr="007A39BC" w:rsidRDefault="007A39BC" w:rsidP="007A39BC">
                  <w:pPr>
                    <w:spacing w:before="240" w:line="100" w:lineRule="atLeast"/>
                    <w:rPr>
                      <w:rFonts w:cs="Arial"/>
                      <w:sz w:val="18"/>
                      <w:szCs w:val="18"/>
                    </w:rPr>
                  </w:pPr>
                  <w:r w:rsidRPr="007A39BC">
                    <w:rPr>
                      <w:rFonts w:cs="Arial"/>
                      <w:sz w:val="18"/>
                      <w:szCs w:val="18"/>
                    </w:rPr>
                    <w:t xml:space="preserve"> </w:t>
                  </w:r>
                  <w:r w:rsidR="00FE6858" w:rsidRPr="007A39BC">
                    <w:rPr>
                      <w:rFonts w:cs="Arial"/>
                      <w:sz w:val="18"/>
                      <w:szCs w:val="18"/>
                    </w:rPr>
                    <w:t>•               Harmonogramowanie prod</w:t>
                  </w:r>
                  <w:r w:rsidR="00FE6858" w:rsidRPr="007A39BC">
                    <w:rPr>
                      <w:rFonts w:cs="Arial"/>
                      <w:sz w:val="18"/>
                      <w:szCs w:val="18"/>
                    </w:rPr>
                    <w:t>ukcji z możliwością ręcznej korekty.</w:t>
                  </w:r>
                </w:p>
                <w:p w14:paraId="11CB9636" w14:textId="77777777" w:rsidR="0070682C" w:rsidRPr="007A39BC" w:rsidRDefault="007A39BC" w:rsidP="007A39BC">
                  <w:pPr>
                    <w:spacing w:before="240" w:line="100" w:lineRule="atLeast"/>
                    <w:rPr>
                      <w:rFonts w:cs="Arial"/>
                      <w:sz w:val="18"/>
                      <w:szCs w:val="18"/>
                    </w:rPr>
                  </w:pPr>
                  <w:r w:rsidRPr="007A39BC">
                    <w:rPr>
                      <w:rFonts w:cs="Arial"/>
                      <w:sz w:val="18"/>
                      <w:szCs w:val="18"/>
                    </w:rPr>
                    <w:t xml:space="preserve"> </w:t>
                  </w:r>
                  <w:r w:rsidR="00FE6858" w:rsidRPr="007A39BC">
                    <w:rPr>
                      <w:rFonts w:cs="Arial"/>
                      <w:sz w:val="18"/>
                      <w:szCs w:val="18"/>
                    </w:rPr>
                    <w:t>•               Reagowanie na zmiany (braki materiałowe, awarie, opóźnienia).</w:t>
                  </w:r>
                </w:p>
                <w:p w14:paraId="4A4E5289" w14:textId="77777777" w:rsidR="0070682C" w:rsidRPr="007A39BC" w:rsidRDefault="007A39BC" w:rsidP="007A39BC">
                  <w:pPr>
                    <w:spacing w:before="240" w:line="100" w:lineRule="atLeast"/>
                    <w:rPr>
                      <w:rFonts w:cs="Arial"/>
                      <w:sz w:val="18"/>
                      <w:szCs w:val="18"/>
                    </w:rPr>
                  </w:pPr>
                  <w:r w:rsidRPr="007A39BC">
                    <w:rPr>
                      <w:rFonts w:cs="Arial"/>
                      <w:sz w:val="18"/>
                      <w:szCs w:val="18"/>
                    </w:rPr>
                    <w:t xml:space="preserve"> </w:t>
                  </w:r>
                  <w:r w:rsidR="00FE6858" w:rsidRPr="007A39BC">
                    <w:rPr>
                      <w:rFonts w:cs="Arial"/>
                      <w:sz w:val="18"/>
                      <w:szCs w:val="18"/>
                    </w:rPr>
                    <w:t>•               Przypisywanie materiału do zleceń produkcyjnych.</w:t>
                  </w:r>
                </w:p>
                <w:p w14:paraId="39C11F19" w14:textId="77777777" w:rsidR="0070682C" w:rsidRPr="007A39BC" w:rsidRDefault="007A39BC" w:rsidP="007A39BC">
                  <w:pPr>
                    <w:spacing w:before="240" w:line="100" w:lineRule="atLeast"/>
                    <w:rPr>
                      <w:rFonts w:cs="Arial"/>
                      <w:sz w:val="18"/>
                      <w:szCs w:val="18"/>
                    </w:rPr>
                  </w:pPr>
                  <w:r w:rsidRPr="007A39BC">
                    <w:rPr>
                      <w:rFonts w:cs="Arial"/>
                      <w:sz w:val="18"/>
                      <w:szCs w:val="18"/>
                    </w:rPr>
                    <w:t xml:space="preserve"> </w:t>
                  </w:r>
                  <w:r w:rsidR="00FE6858" w:rsidRPr="007A39BC">
                    <w:rPr>
                      <w:rFonts w:cs="Arial"/>
                      <w:sz w:val="18"/>
                      <w:szCs w:val="18"/>
                    </w:rPr>
                    <w:t>•               Śledze</w:t>
                  </w:r>
                  <w:r w:rsidR="00FE6858" w:rsidRPr="007A39BC">
                    <w:rPr>
                      <w:rFonts w:cs="Arial"/>
                      <w:sz w:val="18"/>
                      <w:szCs w:val="18"/>
                    </w:rPr>
                    <w:t>nie rzeczywistego zużycia materiału.</w:t>
                  </w:r>
                </w:p>
                <w:p w14:paraId="40D2C6F1" w14:textId="77777777" w:rsidR="0070682C" w:rsidRPr="007A39BC" w:rsidRDefault="007A39BC" w:rsidP="007A39BC">
                  <w:pPr>
                    <w:spacing w:before="240" w:line="100" w:lineRule="atLeast"/>
                    <w:rPr>
                      <w:rFonts w:cs="Arial"/>
                      <w:sz w:val="18"/>
                      <w:szCs w:val="18"/>
                    </w:rPr>
                  </w:pPr>
                  <w:r w:rsidRPr="007A39BC">
                    <w:rPr>
                      <w:rFonts w:cs="Arial"/>
                      <w:sz w:val="18"/>
                      <w:szCs w:val="18"/>
                    </w:rPr>
                    <w:t xml:space="preserve"> </w:t>
                  </w:r>
                  <w:r w:rsidR="00FE6858" w:rsidRPr="007A39BC">
                    <w:rPr>
                      <w:rFonts w:cs="Arial"/>
                      <w:sz w:val="18"/>
                      <w:szCs w:val="18"/>
                    </w:rPr>
                    <w:t>•               Integracja z maszynami CNC:</w:t>
                  </w:r>
                </w:p>
                <w:p w14:paraId="7126E29D" w14:textId="77777777" w:rsidR="007A39BC" w:rsidRPr="007A39BC" w:rsidRDefault="007A39BC" w:rsidP="007A39BC">
                  <w:pPr>
                    <w:spacing w:before="240" w:line="100" w:lineRule="atLeast"/>
                    <w:rPr>
                      <w:rFonts w:cs="Arial"/>
                      <w:sz w:val="18"/>
                      <w:szCs w:val="18"/>
                    </w:rPr>
                  </w:pPr>
                  <w:r w:rsidRPr="007A39BC">
                    <w:rPr>
                      <w:rFonts w:cs="Arial"/>
                      <w:sz w:val="18"/>
                      <w:szCs w:val="18"/>
                    </w:rPr>
                    <w:t>- plazma CNC,</w:t>
                  </w:r>
                </w:p>
                <w:p w14:paraId="7BD0A3C8" w14:textId="77777777" w:rsidR="007A39BC" w:rsidRPr="007A39BC" w:rsidRDefault="007A39BC" w:rsidP="007A39BC">
                  <w:pPr>
                    <w:spacing w:before="240" w:line="100" w:lineRule="atLeast"/>
                    <w:rPr>
                      <w:rFonts w:cs="Arial"/>
                      <w:sz w:val="18"/>
                      <w:szCs w:val="18"/>
                    </w:rPr>
                  </w:pPr>
                  <w:r w:rsidRPr="007A39BC">
                    <w:rPr>
                      <w:rFonts w:cs="Arial"/>
                      <w:sz w:val="18"/>
                      <w:szCs w:val="18"/>
                    </w:rPr>
                    <w:t>- laser płaski,</w:t>
                  </w:r>
                </w:p>
                <w:p w14:paraId="0E282E83" w14:textId="77777777" w:rsidR="007A39BC" w:rsidRPr="007A39BC" w:rsidRDefault="007A39BC" w:rsidP="007A39BC">
                  <w:pPr>
                    <w:spacing w:before="240" w:line="100" w:lineRule="atLeast"/>
                    <w:rPr>
                      <w:rFonts w:cs="Arial"/>
                      <w:sz w:val="18"/>
                      <w:szCs w:val="18"/>
                    </w:rPr>
                  </w:pPr>
                  <w:r w:rsidRPr="007A39BC">
                    <w:rPr>
                      <w:rFonts w:cs="Arial"/>
                      <w:sz w:val="18"/>
                      <w:szCs w:val="18"/>
                    </w:rPr>
                    <w:t>- laser do rur i profili,</w:t>
                  </w:r>
                </w:p>
                <w:p w14:paraId="368D1EFF" w14:textId="77777777" w:rsidR="007A39BC" w:rsidRPr="007A39BC" w:rsidRDefault="007A39BC" w:rsidP="007A39BC">
                  <w:pPr>
                    <w:spacing w:before="240" w:line="100" w:lineRule="atLeast"/>
                    <w:rPr>
                      <w:rFonts w:cs="Arial"/>
                      <w:sz w:val="18"/>
                      <w:szCs w:val="18"/>
                    </w:rPr>
                  </w:pPr>
                  <w:r w:rsidRPr="007A39BC">
                    <w:rPr>
                      <w:rFonts w:cs="Arial"/>
                      <w:sz w:val="18"/>
                      <w:szCs w:val="18"/>
                    </w:rPr>
                    <w:t>- prasa krawędziowa.</w:t>
                  </w:r>
                </w:p>
                <w:p w14:paraId="5EEAFA72" w14:textId="77777777" w:rsidR="0070682C" w:rsidRPr="007A39BC" w:rsidRDefault="007A39BC" w:rsidP="007A39BC">
                  <w:pPr>
                    <w:spacing w:before="240" w:line="100" w:lineRule="atLeast"/>
                    <w:rPr>
                      <w:rFonts w:cs="Arial"/>
                      <w:sz w:val="18"/>
                      <w:szCs w:val="18"/>
                    </w:rPr>
                  </w:pPr>
                  <w:r w:rsidRPr="007A39BC">
                    <w:rPr>
                      <w:rFonts w:cs="Arial"/>
                      <w:sz w:val="18"/>
                      <w:szCs w:val="18"/>
                    </w:rPr>
                    <w:t xml:space="preserve"> </w:t>
                  </w:r>
                  <w:r w:rsidR="00FE6858" w:rsidRPr="007A39BC">
                    <w:rPr>
                      <w:rFonts w:cs="Arial"/>
                      <w:sz w:val="18"/>
                      <w:szCs w:val="18"/>
                    </w:rPr>
                    <w:t>•               Rejestrowanie czasów operacji, ilości wykonany</w:t>
                  </w:r>
                  <w:r w:rsidR="00FE6858" w:rsidRPr="007A39BC">
                    <w:rPr>
                      <w:rFonts w:cs="Arial"/>
                      <w:sz w:val="18"/>
                      <w:szCs w:val="18"/>
                    </w:rPr>
                    <w:t>ch i odpadów.</w:t>
                  </w:r>
                </w:p>
                <w:p w14:paraId="7796D123" w14:textId="77777777" w:rsidR="0070682C" w:rsidRPr="007A39BC" w:rsidRDefault="007A39BC" w:rsidP="007A39BC">
                  <w:pPr>
                    <w:spacing w:before="240" w:line="100" w:lineRule="atLeast"/>
                    <w:rPr>
                      <w:rFonts w:cs="Arial"/>
                      <w:sz w:val="18"/>
                      <w:szCs w:val="18"/>
                    </w:rPr>
                  </w:pPr>
                  <w:r w:rsidRPr="007A39BC">
                    <w:rPr>
                      <w:rFonts w:cs="Arial"/>
                      <w:sz w:val="18"/>
                      <w:szCs w:val="18"/>
                    </w:rPr>
                    <w:t xml:space="preserve"> </w:t>
                  </w:r>
                  <w:r w:rsidR="00FE6858" w:rsidRPr="007A39BC">
                    <w:rPr>
                      <w:rFonts w:cs="Arial"/>
                      <w:sz w:val="18"/>
                      <w:szCs w:val="18"/>
                    </w:rPr>
                    <w:t>•               Raporty:</w:t>
                  </w:r>
                </w:p>
                <w:p w14:paraId="6FE210DE" w14:textId="77777777" w:rsidR="007A39BC" w:rsidRPr="007A39BC" w:rsidRDefault="007A39BC" w:rsidP="007A39BC">
                  <w:pPr>
                    <w:spacing w:before="240" w:line="100" w:lineRule="atLeast"/>
                    <w:rPr>
                      <w:rFonts w:cs="Arial"/>
                      <w:sz w:val="18"/>
                      <w:szCs w:val="18"/>
                    </w:rPr>
                  </w:pPr>
                  <w:r w:rsidRPr="007A39BC">
                    <w:rPr>
                      <w:rFonts w:cs="Arial"/>
                      <w:sz w:val="18"/>
                      <w:szCs w:val="18"/>
                    </w:rPr>
                    <w:t>- realizacji zleceń,</w:t>
                  </w:r>
                </w:p>
                <w:p w14:paraId="4EADF6E1" w14:textId="77777777" w:rsidR="007A39BC" w:rsidRPr="007A39BC" w:rsidRDefault="007A39BC" w:rsidP="007A39BC">
                  <w:pPr>
                    <w:spacing w:before="240" w:line="100" w:lineRule="atLeast"/>
                    <w:rPr>
                      <w:rFonts w:cs="Arial"/>
                      <w:sz w:val="18"/>
                      <w:szCs w:val="18"/>
                    </w:rPr>
                  </w:pPr>
                  <w:r w:rsidRPr="007A39BC">
                    <w:rPr>
                      <w:rFonts w:cs="Arial"/>
                      <w:sz w:val="18"/>
                      <w:szCs w:val="18"/>
                    </w:rPr>
                    <w:t>- obciążenia maszyn,</w:t>
                  </w:r>
                </w:p>
                <w:p w14:paraId="02E4F4AD" w14:textId="77777777" w:rsidR="007A39BC" w:rsidRPr="007A39BC" w:rsidRDefault="007A39BC" w:rsidP="007A39BC">
                  <w:pPr>
                    <w:spacing w:before="240" w:line="100" w:lineRule="atLeast"/>
                    <w:rPr>
                      <w:rFonts w:cs="Arial"/>
                      <w:sz w:val="18"/>
                      <w:szCs w:val="18"/>
                    </w:rPr>
                  </w:pPr>
                  <w:r w:rsidRPr="007A39BC">
                    <w:rPr>
                      <w:rFonts w:cs="Arial"/>
                      <w:sz w:val="18"/>
                      <w:szCs w:val="18"/>
                    </w:rPr>
                    <w:t>- postępu produkcji.</w:t>
                  </w:r>
                </w:p>
                <w:p w14:paraId="248B49A5" w14:textId="77777777" w:rsidR="0070682C" w:rsidRPr="007A39BC" w:rsidRDefault="007A39BC" w:rsidP="007A39BC">
                  <w:pPr>
                    <w:spacing w:before="240" w:line="100" w:lineRule="atLeast"/>
                    <w:rPr>
                      <w:rFonts w:cs="Arial"/>
                      <w:sz w:val="18"/>
                      <w:szCs w:val="18"/>
                    </w:rPr>
                  </w:pPr>
                  <w:r w:rsidRPr="007A39BC">
                    <w:rPr>
                      <w:rFonts w:cs="Arial"/>
                      <w:sz w:val="18"/>
                      <w:szCs w:val="18"/>
                    </w:rPr>
                    <w:t xml:space="preserve"> </w:t>
                  </w:r>
                  <w:r w:rsidR="00FE6858" w:rsidRPr="007A39BC">
                    <w:rPr>
                      <w:rFonts w:cs="Arial"/>
                      <w:sz w:val="18"/>
                      <w:szCs w:val="18"/>
                    </w:rPr>
                    <w:t>•               Archiwizacja danych produkcyjnych.</w:t>
                  </w:r>
                </w:p>
                <w:p w14:paraId="18471263" w14:textId="034AD425" w:rsidR="002530F6" w:rsidRPr="00DD429E" w:rsidRDefault="002530F6" w:rsidP="00B66DCB">
                  <w:pPr>
                    <w:spacing w:before="240" w:line="100" w:lineRule="atLeast"/>
                    <w:rPr>
                      <w:rFonts w:cs="Arial"/>
                      <w:sz w:val="18"/>
                      <w:szCs w:val="18"/>
                    </w:rPr>
                  </w:pPr>
                </w:p>
              </w:tc>
              <w:tc>
                <w:tcPr>
                  <w:tcW w:w="3543" w:type="dxa"/>
                </w:tcPr>
                <w:p w14:paraId="799918E8" w14:textId="12A3AEAC" w:rsidR="002530F6" w:rsidRPr="00F57608" w:rsidRDefault="007A39BC" w:rsidP="003F364C">
                  <w:pPr>
                    <w:spacing w:before="240" w:line="100" w:lineRule="atLeast"/>
                    <w:rPr>
                      <w:rFonts w:cs="Arial"/>
                      <w:sz w:val="18"/>
                      <w:szCs w:val="18"/>
                    </w:rPr>
                  </w:pPr>
                  <w:r>
                    <w:rPr>
                      <w:rFonts w:cs="Arial"/>
                      <w:sz w:val="18"/>
                      <w:szCs w:val="18"/>
                    </w:rPr>
                    <w:t>TAK/NIE</w:t>
                  </w:r>
                </w:p>
              </w:tc>
            </w:tr>
            <w:tr w:rsidR="002530F6" w14:paraId="0DE38452" w14:textId="77777777" w:rsidTr="00AD77A3">
              <w:tc>
                <w:tcPr>
                  <w:tcW w:w="4457" w:type="dxa"/>
                </w:tcPr>
                <w:p w14:paraId="454A1671" w14:textId="77777777" w:rsidR="0070682C" w:rsidRPr="007A39BC" w:rsidRDefault="00FE6858" w:rsidP="007A39BC">
                  <w:pPr>
                    <w:spacing w:before="240" w:line="100" w:lineRule="atLeast"/>
                    <w:rPr>
                      <w:rFonts w:cs="Arial"/>
                      <w:sz w:val="18"/>
                      <w:szCs w:val="18"/>
                    </w:rPr>
                  </w:pPr>
                  <w:r w:rsidRPr="007A39BC">
                    <w:rPr>
                      <w:rFonts w:cs="Arial"/>
                      <w:sz w:val="18"/>
                      <w:szCs w:val="18"/>
                    </w:rPr>
                    <w:t>6. ZARZADZANIE KONTRACHENTAMI</w:t>
                  </w:r>
                </w:p>
                <w:p w14:paraId="464BD80C" w14:textId="77777777" w:rsidR="0070682C" w:rsidRPr="007A39BC" w:rsidRDefault="007A39BC" w:rsidP="007A39BC">
                  <w:pPr>
                    <w:spacing w:before="240" w:line="100" w:lineRule="atLeast"/>
                    <w:rPr>
                      <w:rFonts w:cs="Arial"/>
                      <w:sz w:val="18"/>
                      <w:szCs w:val="18"/>
                    </w:rPr>
                  </w:pPr>
                  <w:r w:rsidRPr="007A39BC">
                    <w:rPr>
                      <w:rFonts w:cs="Arial"/>
                      <w:sz w:val="18"/>
                      <w:szCs w:val="18"/>
                    </w:rPr>
                    <w:t xml:space="preserve"> </w:t>
                  </w:r>
                  <w:r w:rsidR="00FE6858" w:rsidRPr="007A39BC">
                    <w:rPr>
                      <w:rFonts w:cs="Arial"/>
                      <w:sz w:val="18"/>
                      <w:szCs w:val="18"/>
                    </w:rPr>
                    <w:t>•               P</w:t>
                  </w:r>
                  <w:r w:rsidR="00FE6858" w:rsidRPr="007A39BC">
                    <w:rPr>
                      <w:rFonts w:cs="Arial"/>
                      <w:sz w:val="18"/>
                      <w:szCs w:val="18"/>
                    </w:rPr>
                    <w:t>rowadzenie bazy klientów i kontrahentów:</w:t>
                  </w:r>
                </w:p>
                <w:p w14:paraId="66AC2CE2" w14:textId="77777777" w:rsidR="007A39BC" w:rsidRPr="007A39BC" w:rsidRDefault="007A39BC" w:rsidP="007A39BC">
                  <w:pPr>
                    <w:spacing w:before="240" w:line="100" w:lineRule="atLeast"/>
                    <w:rPr>
                      <w:rFonts w:cs="Arial"/>
                      <w:sz w:val="18"/>
                      <w:szCs w:val="18"/>
                    </w:rPr>
                  </w:pPr>
                  <w:r w:rsidRPr="007A39BC">
                    <w:rPr>
                      <w:rFonts w:cs="Arial"/>
                      <w:sz w:val="18"/>
                      <w:szCs w:val="18"/>
                    </w:rPr>
                    <w:t>- dane identyfikacyjne,</w:t>
                  </w:r>
                </w:p>
                <w:p w14:paraId="7642C2D9" w14:textId="77777777" w:rsidR="007A39BC" w:rsidRPr="007A39BC" w:rsidRDefault="007A39BC" w:rsidP="007A39BC">
                  <w:pPr>
                    <w:spacing w:before="240" w:line="100" w:lineRule="atLeast"/>
                    <w:rPr>
                      <w:rFonts w:cs="Arial"/>
                      <w:sz w:val="18"/>
                      <w:szCs w:val="18"/>
                    </w:rPr>
                  </w:pPr>
                  <w:r w:rsidRPr="007A39BC">
                    <w:rPr>
                      <w:rFonts w:cs="Arial"/>
                      <w:sz w:val="18"/>
                      <w:szCs w:val="18"/>
                    </w:rPr>
                    <w:t>- adresowe,</w:t>
                  </w:r>
                </w:p>
                <w:p w14:paraId="7A39FC7C" w14:textId="77777777" w:rsidR="007A39BC" w:rsidRPr="007A39BC" w:rsidRDefault="007A39BC" w:rsidP="007A39BC">
                  <w:pPr>
                    <w:spacing w:before="240" w:line="100" w:lineRule="atLeast"/>
                    <w:rPr>
                      <w:rFonts w:cs="Arial"/>
                      <w:sz w:val="18"/>
                      <w:szCs w:val="18"/>
                    </w:rPr>
                  </w:pPr>
                  <w:r w:rsidRPr="007A39BC">
                    <w:rPr>
                      <w:rFonts w:cs="Arial"/>
                      <w:sz w:val="18"/>
                      <w:szCs w:val="18"/>
                    </w:rPr>
                    <w:lastRenderedPageBreak/>
                    <w:t>- warunki handlowe,</w:t>
                  </w:r>
                </w:p>
                <w:p w14:paraId="1D98126A" w14:textId="77777777" w:rsidR="007A39BC" w:rsidRPr="007A39BC" w:rsidRDefault="007A39BC" w:rsidP="007A39BC">
                  <w:pPr>
                    <w:spacing w:before="240" w:line="100" w:lineRule="atLeast"/>
                    <w:rPr>
                      <w:rFonts w:cs="Arial"/>
                      <w:sz w:val="18"/>
                      <w:szCs w:val="18"/>
                    </w:rPr>
                  </w:pPr>
                  <w:r w:rsidRPr="007A39BC">
                    <w:rPr>
                      <w:rFonts w:cs="Arial"/>
                      <w:sz w:val="18"/>
                      <w:szCs w:val="18"/>
                    </w:rPr>
                    <w:t>- historia współpracy.</w:t>
                  </w:r>
                </w:p>
                <w:p w14:paraId="6E073F9A" w14:textId="77777777" w:rsidR="0070682C" w:rsidRPr="007A39BC" w:rsidRDefault="007A39BC" w:rsidP="007A39BC">
                  <w:pPr>
                    <w:spacing w:before="240" w:line="100" w:lineRule="atLeast"/>
                    <w:rPr>
                      <w:rFonts w:cs="Arial"/>
                      <w:sz w:val="18"/>
                      <w:szCs w:val="18"/>
                    </w:rPr>
                  </w:pPr>
                  <w:r w:rsidRPr="007A39BC">
                    <w:rPr>
                      <w:rFonts w:cs="Arial"/>
                      <w:sz w:val="18"/>
                      <w:szCs w:val="18"/>
                    </w:rPr>
                    <w:t xml:space="preserve"> </w:t>
                  </w:r>
                  <w:r w:rsidR="00FE6858" w:rsidRPr="007A39BC">
                    <w:rPr>
                      <w:rFonts w:cs="Arial"/>
                      <w:sz w:val="18"/>
                      <w:szCs w:val="18"/>
                    </w:rPr>
                    <w:t>•               Obsługa procesu ofertowania:</w:t>
                  </w:r>
                </w:p>
                <w:p w14:paraId="271FE1A5" w14:textId="77777777" w:rsidR="007A39BC" w:rsidRPr="007A39BC" w:rsidRDefault="007A39BC" w:rsidP="007A39BC">
                  <w:pPr>
                    <w:spacing w:before="240" w:line="100" w:lineRule="atLeast"/>
                    <w:rPr>
                      <w:rFonts w:cs="Arial"/>
                      <w:sz w:val="18"/>
                      <w:szCs w:val="18"/>
                    </w:rPr>
                  </w:pPr>
                  <w:r w:rsidRPr="007A39BC">
                    <w:rPr>
                      <w:rFonts w:cs="Arial"/>
                      <w:sz w:val="18"/>
                      <w:szCs w:val="18"/>
                    </w:rPr>
                    <w:t>- tworzenie ofert,</w:t>
                  </w:r>
                </w:p>
                <w:p w14:paraId="0D204399" w14:textId="77777777" w:rsidR="007A39BC" w:rsidRPr="007A39BC" w:rsidRDefault="007A39BC" w:rsidP="007A39BC">
                  <w:pPr>
                    <w:spacing w:before="240" w:line="100" w:lineRule="atLeast"/>
                    <w:rPr>
                      <w:rFonts w:cs="Arial"/>
                      <w:sz w:val="18"/>
                      <w:szCs w:val="18"/>
                    </w:rPr>
                  </w:pPr>
                  <w:r w:rsidRPr="007A39BC">
                    <w:rPr>
                      <w:rFonts w:cs="Arial"/>
                      <w:sz w:val="18"/>
                      <w:szCs w:val="18"/>
                    </w:rPr>
                    <w:t>- śledzenie statusów.</w:t>
                  </w:r>
                </w:p>
                <w:p w14:paraId="29CDF117" w14:textId="77777777" w:rsidR="0070682C" w:rsidRPr="007A39BC" w:rsidRDefault="007A39BC" w:rsidP="007A39BC">
                  <w:pPr>
                    <w:spacing w:before="240" w:line="100" w:lineRule="atLeast"/>
                    <w:rPr>
                      <w:rFonts w:cs="Arial"/>
                      <w:sz w:val="18"/>
                      <w:szCs w:val="18"/>
                    </w:rPr>
                  </w:pPr>
                  <w:r w:rsidRPr="007A39BC">
                    <w:rPr>
                      <w:rFonts w:cs="Arial"/>
                      <w:sz w:val="18"/>
                      <w:szCs w:val="18"/>
                    </w:rPr>
                    <w:t xml:space="preserve"> </w:t>
                  </w:r>
                  <w:r w:rsidR="00FE6858" w:rsidRPr="007A39BC">
                    <w:rPr>
                      <w:rFonts w:cs="Arial"/>
                      <w:sz w:val="18"/>
                      <w:szCs w:val="18"/>
                    </w:rPr>
                    <w:t>•             </w:t>
                  </w:r>
                  <w:r w:rsidR="00FE6858" w:rsidRPr="007A39BC">
                    <w:rPr>
                      <w:rFonts w:cs="Arial"/>
                      <w:sz w:val="18"/>
                      <w:szCs w:val="18"/>
                    </w:rPr>
                    <w:t>  Obsługa sprzedaży.</w:t>
                  </w:r>
                </w:p>
                <w:p w14:paraId="5CA6D526" w14:textId="77777777" w:rsidR="0070682C" w:rsidRPr="007A39BC" w:rsidRDefault="007A39BC" w:rsidP="007A39BC">
                  <w:pPr>
                    <w:spacing w:before="240" w:line="100" w:lineRule="atLeast"/>
                    <w:rPr>
                      <w:rFonts w:cs="Arial"/>
                      <w:sz w:val="18"/>
                      <w:szCs w:val="18"/>
                    </w:rPr>
                  </w:pPr>
                  <w:r w:rsidRPr="007A39BC">
                    <w:rPr>
                      <w:rFonts w:cs="Arial"/>
                      <w:sz w:val="18"/>
                      <w:szCs w:val="18"/>
                    </w:rPr>
                    <w:t xml:space="preserve"> </w:t>
                  </w:r>
                  <w:r w:rsidR="00FE6858" w:rsidRPr="007A39BC">
                    <w:rPr>
                      <w:rFonts w:cs="Arial"/>
                      <w:sz w:val="18"/>
                      <w:szCs w:val="18"/>
                    </w:rPr>
                    <w:t>•               Obsługa fakturowania.</w:t>
                  </w:r>
                </w:p>
                <w:p w14:paraId="074BEBD3" w14:textId="77777777" w:rsidR="0070682C" w:rsidRPr="007A39BC" w:rsidRDefault="007A39BC" w:rsidP="007A39BC">
                  <w:pPr>
                    <w:spacing w:before="240" w:line="100" w:lineRule="atLeast"/>
                    <w:rPr>
                      <w:rFonts w:cs="Arial"/>
                      <w:sz w:val="18"/>
                      <w:szCs w:val="18"/>
                    </w:rPr>
                  </w:pPr>
                  <w:r w:rsidRPr="007A39BC">
                    <w:rPr>
                      <w:rFonts w:cs="Arial"/>
                      <w:sz w:val="18"/>
                      <w:szCs w:val="18"/>
                    </w:rPr>
                    <w:t xml:space="preserve"> </w:t>
                  </w:r>
                  <w:r w:rsidR="00FE6858" w:rsidRPr="007A39BC">
                    <w:rPr>
                      <w:rFonts w:cs="Arial"/>
                      <w:sz w:val="18"/>
                      <w:szCs w:val="18"/>
                    </w:rPr>
                    <w:t>•               Raporty:</w:t>
                  </w:r>
                </w:p>
                <w:p w14:paraId="06A2A90A" w14:textId="77777777" w:rsidR="007A39BC" w:rsidRPr="007A39BC" w:rsidRDefault="007A39BC" w:rsidP="007A39BC">
                  <w:pPr>
                    <w:spacing w:before="240" w:line="100" w:lineRule="atLeast"/>
                    <w:rPr>
                      <w:rFonts w:cs="Arial"/>
                      <w:sz w:val="18"/>
                      <w:szCs w:val="18"/>
                    </w:rPr>
                  </w:pPr>
                  <w:r w:rsidRPr="007A39BC">
                    <w:rPr>
                      <w:rFonts w:cs="Arial"/>
                      <w:sz w:val="18"/>
                      <w:szCs w:val="18"/>
                    </w:rPr>
                    <w:t>- sprzedaży,</w:t>
                  </w:r>
                </w:p>
                <w:p w14:paraId="293B9EA1" w14:textId="77777777" w:rsidR="007A39BC" w:rsidRPr="007A39BC" w:rsidRDefault="007A39BC" w:rsidP="007A39BC">
                  <w:pPr>
                    <w:spacing w:before="240" w:line="100" w:lineRule="atLeast"/>
                    <w:rPr>
                      <w:rFonts w:cs="Arial"/>
                      <w:sz w:val="18"/>
                      <w:szCs w:val="18"/>
                    </w:rPr>
                  </w:pPr>
                  <w:r w:rsidRPr="007A39BC">
                    <w:rPr>
                      <w:rFonts w:cs="Arial"/>
                      <w:sz w:val="18"/>
                      <w:szCs w:val="18"/>
                    </w:rPr>
                    <w:t>- realizacji kontraktów,</w:t>
                  </w:r>
                </w:p>
                <w:p w14:paraId="6F415097" w14:textId="77777777" w:rsidR="007A39BC" w:rsidRPr="007A39BC" w:rsidRDefault="007A39BC" w:rsidP="007A39BC">
                  <w:pPr>
                    <w:spacing w:before="240" w:line="100" w:lineRule="atLeast"/>
                    <w:rPr>
                      <w:rFonts w:cs="Arial"/>
                      <w:sz w:val="18"/>
                      <w:szCs w:val="18"/>
                    </w:rPr>
                  </w:pPr>
                  <w:r w:rsidRPr="007A39BC">
                    <w:rPr>
                      <w:rFonts w:cs="Arial"/>
                      <w:sz w:val="18"/>
                      <w:szCs w:val="18"/>
                    </w:rPr>
                    <w:t>- rentowności kontraktów.</w:t>
                  </w:r>
                </w:p>
                <w:p w14:paraId="37BDA359" w14:textId="77777777" w:rsidR="0070682C" w:rsidRPr="007A39BC" w:rsidRDefault="007A39BC" w:rsidP="007A39BC">
                  <w:pPr>
                    <w:spacing w:before="240" w:line="100" w:lineRule="atLeast"/>
                    <w:rPr>
                      <w:rFonts w:cs="Arial"/>
                      <w:sz w:val="18"/>
                      <w:szCs w:val="18"/>
                    </w:rPr>
                  </w:pPr>
                  <w:r w:rsidRPr="007A39BC">
                    <w:rPr>
                      <w:rFonts w:cs="Arial"/>
                      <w:sz w:val="18"/>
                      <w:szCs w:val="18"/>
                    </w:rPr>
                    <w:t xml:space="preserve"> </w:t>
                  </w:r>
                  <w:r w:rsidR="00FE6858" w:rsidRPr="007A39BC">
                    <w:rPr>
                      <w:rFonts w:cs="Arial"/>
                      <w:sz w:val="18"/>
                      <w:szCs w:val="18"/>
                    </w:rPr>
                    <w:t>•               Archiwizacja dokumentów handlowych.</w:t>
                  </w:r>
                </w:p>
                <w:p w14:paraId="7AC26FB0" w14:textId="68B946A9" w:rsidR="002530F6" w:rsidRPr="00DD429E" w:rsidRDefault="002530F6" w:rsidP="00B66DCB">
                  <w:pPr>
                    <w:spacing w:before="240" w:line="100" w:lineRule="atLeast"/>
                    <w:rPr>
                      <w:rFonts w:cs="Arial"/>
                      <w:sz w:val="18"/>
                      <w:szCs w:val="18"/>
                    </w:rPr>
                  </w:pPr>
                </w:p>
              </w:tc>
              <w:tc>
                <w:tcPr>
                  <w:tcW w:w="3543" w:type="dxa"/>
                </w:tcPr>
                <w:p w14:paraId="1043A37C" w14:textId="5357C23D" w:rsidR="002530F6" w:rsidRPr="00F57608" w:rsidRDefault="007A39BC" w:rsidP="003F364C">
                  <w:pPr>
                    <w:spacing w:before="240" w:line="100" w:lineRule="atLeast"/>
                    <w:rPr>
                      <w:rFonts w:cs="Arial"/>
                      <w:sz w:val="18"/>
                      <w:szCs w:val="18"/>
                    </w:rPr>
                  </w:pPr>
                  <w:r>
                    <w:rPr>
                      <w:rFonts w:cs="Arial"/>
                      <w:sz w:val="18"/>
                      <w:szCs w:val="18"/>
                    </w:rPr>
                    <w:lastRenderedPageBreak/>
                    <w:t>TAK/NIE</w:t>
                  </w:r>
                </w:p>
              </w:tc>
            </w:tr>
            <w:tr w:rsidR="002530F6" w14:paraId="0DC57646" w14:textId="77777777" w:rsidTr="00AD77A3">
              <w:tc>
                <w:tcPr>
                  <w:tcW w:w="4457" w:type="dxa"/>
                </w:tcPr>
                <w:p w14:paraId="4CDAC4A0" w14:textId="77777777" w:rsidR="0070682C" w:rsidRPr="007A39BC" w:rsidRDefault="00FE6858" w:rsidP="007A39BC">
                  <w:pPr>
                    <w:spacing w:before="240" w:line="100" w:lineRule="atLeast"/>
                    <w:rPr>
                      <w:rFonts w:cs="Arial"/>
                      <w:sz w:val="18"/>
                      <w:szCs w:val="18"/>
                    </w:rPr>
                  </w:pPr>
                  <w:r w:rsidRPr="007A39BC">
                    <w:rPr>
                      <w:rFonts w:cs="Arial"/>
                      <w:sz w:val="18"/>
                      <w:szCs w:val="18"/>
                    </w:rPr>
                    <w:lastRenderedPageBreak/>
                    <w:t>7. WYMAGANIA SYSTEMOWE I WDROŻENIOWE</w:t>
                  </w:r>
                </w:p>
                <w:p w14:paraId="7FB61094" w14:textId="77777777" w:rsidR="0070682C" w:rsidRPr="007A39BC" w:rsidRDefault="007A39BC" w:rsidP="007A39BC">
                  <w:pPr>
                    <w:spacing w:before="240" w:line="100" w:lineRule="atLeast"/>
                    <w:rPr>
                      <w:rFonts w:cs="Arial"/>
                      <w:sz w:val="18"/>
                      <w:szCs w:val="18"/>
                    </w:rPr>
                  </w:pPr>
                  <w:r w:rsidRPr="007A39BC">
                    <w:rPr>
                      <w:rFonts w:cs="Arial"/>
                      <w:sz w:val="18"/>
                      <w:szCs w:val="18"/>
                    </w:rPr>
                    <w:t xml:space="preserve"> </w:t>
                  </w:r>
                  <w:r w:rsidR="00FE6858" w:rsidRPr="007A39BC">
                    <w:rPr>
                      <w:rFonts w:cs="Arial"/>
                      <w:sz w:val="18"/>
                      <w:szCs w:val="18"/>
                    </w:rPr>
                    <w:t>•               Oprogramowanie w formie licencji sieciowej (wieczystej).</w:t>
                  </w:r>
                </w:p>
                <w:p w14:paraId="06A6F189" w14:textId="77777777" w:rsidR="0070682C" w:rsidRPr="007A39BC" w:rsidRDefault="007A39BC" w:rsidP="007A39BC">
                  <w:pPr>
                    <w:spacing w:before="240" w:line="100" w:lineRule="atLeast"/>
                    <w:rPr>
                      <w:rFonts w:cs="Arial"/>
                      <w:sz w:val="18"/>
                      <w:szCs w:val="18"/>
                    </w:rPr>
                  </w:pPr>
                  <w:r w:rsidRPr="007A39BC">
                    <w:rPr>
                      <w:rFonts w:cs="Arial"/>
                      <w:sz w:val="18"/>
                      <w:szCs w:val="18"/>
                    </w:rPr>
                    <w:t xml:space="preserve"> </w:t>
                  </w:r>
                  <w:r w:rsidR="00FE6858" w:rsidRPr="007A39BC">
                    <w:rPr>
                      <w:rFonts w:cs="Arial"/>
                      <w:sz w:val="18"/>
                      <w:szCs w:val="18"/>
                    </w:rPr>
                    <w:t>•               Minimum 2 jednoczesnych użytkowników.</w:t>
                  </w:r>
                </w:p>
                <w:p w14:paraId="4D8CBA4F" w14:textId="77777777" w:rsidR="0070682C" w:rsidRPr="007A39BC" w:rsidRDefault="007A39BC" w:rsidP="007A39BC">
                  <w:pPr>
                    <w:spacing w:before="240" w:line="100" w:lineRule="atLeast"/>
                    <w:rPr>
                      <w:rFonts w:cs="Arial"/>
                      <w:sz w:val="18"/>
                      <w:szCs w:val="18"/>
                    </w:rPr>
                  </w:pPr>
                  <w:r w:rsidRPr="007A39BC">
                    <w:rPr>
                      <w:rFonts w:cs="Arial"/>
                      <w:sz w:val="18"/>
                      <w:szCs w:val="18"/>
                    </w:rPr>
                    <w:t xml:space="preserve"> </w:t>
                  </w:r>
                  <w:r w:rsidR="00FE6858" w:rsidRPr="007A39BC">
                    <w:rPr>
                      <w:rFonts w:cs="Arial"/>
                      <w:sz w:val="18"/>
                      <w:szCs w:val="18"/>
                    </w:rPr>
                    <w:t>•               Praca wielostanowiskow</w:t>
                  </w:r>
                  <w:r w:rsidR="00FE6858" w:rsidRPr="007A39BC">
                    <w:rPr>
                      <w:rFonts w:cs="Arial"/>
                      <w:sz w:val="18"/>
                      <w:szCs w:val="18"/>
                    </w:rPr>
                    <w:t>a i dane w czasie rzeczywistym.</w:t>
                  </w:r>
                </w:p>
                <w:p w14:paraId="2AD4429D" w14:textId="77777777" w:rsidR="0070682C" w:rsidRPr="007A39BC" w:rsidRDefault="007A39BC" w:rsidP="007A39BC">
                  <w:pPr>
                    <w:spacing w:before="240" w:line="100" w:lineRule="atLeast"/>
                    <w:rPr>
                      <w:rFonts w:cs="Arial"/>
                      <w:sz w:val="18"/>
                      <w:szCs w:val="18"/>
                    </w:rPr>
                  </w:pPr>
                  <w:r w:rsidRPr="007A39BC">
                    <w:rPr>
                      <w:rFonts w:cs="Arial"/>
                      <w:sz w:val="18"/>
                      <w:szCs w:val="18"/>
                    </w:rPr>
                    <w:t xml:space="preserve"> </w:t>
                  </w:r>
                  <w:r w:rsidR="00FE6858" w:rsidRPr="007A39BC">
                    <w:rPr>
                      <w:rFonts w:cs="Arial"/>
                      <w:sz w:val="18"/>
                      <w:szCs w:val="18"/>
                    </w:rPr>
                    <w:t>•               Szkolenie użytkowników zapewnione przez wykonawcę.</w:t>
                  </w:r>
                </w:p>
                <w:p w14:paraId="2C0C59AD" w14:textId="77777777" w:rsidR="0070682C" w:rsidRPr="007A39BC" w:rsidRDefault="007A39BC" w:rsidP="007A39BC">
                  <w:pPr>
                    <w:spacing w:before="240" w:line="100" w:lineRule="atLeast"/>
                    <w:rPr>
                      <w:rFonts w:cs="Arial"/>
                      <w:sz w:val="18"/>
                      <w:szCs w:val="18"/>
                    </w:rPr>
                  </w:pPr>
                  <w:r w:rsidRPr="007A39BC">
                    <w:rPr>
                      <w:rFonts w:cs="Arial"/>
                      <w:sz w:val="18"/>
                      <w:szCs w:val="18"/>
                    </w:rPr>
                    <w:t xml:space="preserve"> </w:t>
                  </w:r>
                  <w:r w:rsidR="00FE6858" w:rsidRPr="007A39BC">
                    <w:rPr>
                      <w:rFonts w:cs="Arial"/>
                      <w:sz w:val="18"/>
                      <w:szCs w:val="18"/>
                    </w:rPr>
                    <w:t>•               Minimalny okres:</w:t>
                  </w:r>
                </w:p>
                <w:p w14:paraId="70D9171D" w14:textId="77777777" w:rsidR="007A39BC" w:rsidRPr="007A39BC" w:rsidRDefault="007A39BC" w:rsidP="007A39BC">
                  <w:pPr>
                    <w:spacing w:before="240" w:line="100" w:lineRule="atLeast"/>
                    <w:rPr>
                      <w:rFonts w:cs="Arial"/>
                      <w:sz w:val="18"/>
                      <w:szCs w:val="18"/>
                    </w:rPr>
                  </w:pPr>
                  <w:r w:rsidRPr="007A39BC">
                    <w:rPr>
                      <w:rFonts w:cs="Arial"/>
                      <w:sz w:val="18"/>
                      <w:szCs w:val="18"/>
                    </w:rPr>
                    <w:t>- wsparcia technicznego – 24 miesiące,</w:t>
                  </w:r>
                </w:p>
                <w:p w14:paraId="5358A87F" w14:textId="77777777" w:rsidR="007A39BC" w:rsidRPr="007A39BC" w:rsidRDefault="007A39BC" w:rsidP="007A39BC">
                  <w:pPr>
                    <w:spacing w:before="240" w:line="100" w:lineRule="atLeast"/>
                    <w:rPr>
                      <w:rFonts w:cs="Arial"/>
                      <w:sz w:val="18"/>
                      <w:szCs w:val="18"/>
                    </w:rPr>
                  </w:pPr>
                  <w:r w:rsidRPr="007A39BC">
                    <w:rPr>
                      <w:rFonts w:cs="Arial"/>
                      <w:sz w:val="18"/>
                      <w:szCs w:val="18"/>
                    </w:rPr>
                    <w:t>- aktualizacji – 24 miesiące.</w:t>
                  </w:r>
                </w:p>
                <w:p w14:paraId="0B44FECF" w14:textId="77777777" w:rsidR="0070682C" w:rsidRPr="007A39BC" w:rsidRDefault="007A39BC" w:rsidP="007A39BC">
                  <w:pPr>
                    <w:spacing w:before="240" w:line="100" w:lineRule="atLeast"/>
                    <w:rPr>
                      <w:rFonts w:cs="Arial"/>
                      <w:sz w:val="18"/>
                      <w:szCs w:val="18"/>
                    </w:rPr>
                  </w:pPr>
                  <w:r w:rsidRPr="007A39BC">
                    <w:rPr>
                      <w:rFonts w:cs="Arial"/>
                      <w:sz w:val="18"/>
                      <w:szCs w:val="18"/>
                    </w:rPr>
                    <w:t xml:space="preserve"> </w:t>
                  </w:r>
                  <w:r w:rsidR="00FE6858" w:rsidRPr="007A39BC">
                    <w:rPr>
                      <w:rFonts w:cs="Arial"/>
                      <w:sz w:val="18"/>
                      <w:szCs w:val="18"/>
                    </w:rPr>
                    <w:t>•</w:t>
                  </w:r>
                  <w:r w:rsidR="00FE6858" w:rsidRPr="007A39BC">
                    <w:rPr>
                      <w:rFonts w:cs="Arial"/>
                      <w:sz w:val="18"/>
                      <w:szCs w:val="18"/>
                    </w:rPr>
                    <w:t>               Dostęp do najnowszej wersji systemu przez minimum 5 lat.</w:t>
                  </w:r>
                </w:p>
                <w:p w14:paraId="70F00989" w14:textId="77777777" w:rsidR="0070682C" w:rsidRPr="007A39BC" w:rsidRDefault="007A39BC" w:rsidP="007A39BC">
                  <w:pPr>
                    <w:spacing w:before="240" w:line="100" w:lineRule="atLeast"/>
                    <w:rPr>
                      <w:rFonts w:cs="Arial"/>
                      <w:sz w:val="18"/>
                      <w:szCs w:val="18"/>
                    </w:rPr>
                  </w:pPr>
                  <w:r w:rsidRPr="007A39BC">
                    <w:rPr>
                      <w:rFonts w:cs="Arial"/>
                      <w:sz w:val="18"/>
                      <w:szCs w:val="18"/>
                    </w:rPr>
                    <w:t xml:space="preserve"> </w:t>
                  </w:r>
                  <w:r w:rsidR="00FE6858" w:rsidRPr="007A39BC">
                    <w:rPr>
                      <w:rFonts w:cs="Arial"/>
                      <w:sz w:val="18"/>
                      <w:szCs w:val="18"/>
                    </w:rPr>
                    <w:t>•               Możliwość dostosowania systemu do produkcji konstrukcji stalowych.</w:t>
                  </w:r>
                </w:p>
                <w:p w14:paraId="43AAD1C4" w14:textId="77777777" w:rsidR="0070682C" w:rsidRPr="007A39BC" w:rsidRDefault="007A39BC" w:rsidP="007A39BC">
                  <w:pPr>
                    <w:spacing w:before="240" w:line="100" w:lineRule="atLeast"/>
                    <w:rPr>
                      <w:rFonts w:cs="Arial"/>
                      <w:sz w:val="18"/>
                      <w:szCs w:val="18"/>
                    </w:rPr>
                  </w:pPr>
                  <w:r w:rsidRPr="007A39BC">
                    <w:rPr>
                      <w:rFonts w:cs="Arial"/>
                      <w:sz w:val="18"/>
                      <w:szCs w:val="18"/>
                    </w:rPr>
                    <w:t xml:space="preserve"> </w:t>
                  </w:r>
                  <w:r w:rsidR="00FE6858" w:rsidRPr="007A39BC">
                    <w:rPr>
                      <w:rFonts w:cs="Arial"/>
                      <w:sz w:val="18"/>
                      <w:szCs w:val="18"/>
                    </w:rPr>
                    <w:t>•               Możliwość dalszej rozbudowy systemu.</w:t>
                  </w:r>
                </w:p>
                <w:p w14:paraId="6C580113" w14:textId="63C75BEB" w:rsidR="002530F6" w:rsidRPr="00DD429E" w:rsidRDefault="002530F6" w:rsidP="00A3279E">
                  <w:pPr>
                    <w:spacing w:before="240" w:line="100" w:lineRule="atLeast"/>
                    <w:rPr>
                      <w:rFonts w:cs="Arial"/>
                      <w:sz w:val="18"/>
                      <w:szCs w:val="18"/>
                    </w:rPr>
                  </w:pPr>
                </w:p>
              </w:tc>
              <w:tc>
                <w:tcPr>
                  <w:tcW w:w="3543" w:type="dxa"/>
                </w:tcPr>
                <w:p w14:paraId="072E1417" w14:textId="78B28251" w:rsidR="002530F6" w:rsidRPr="00F57608" w:rsidRDefault="007A39BC" w:rsidP="00AD77A3">
                  <w:pPr>
                    <w:spacing w:before="240" w:line="100" w:lineRule="atLeast"/>
                    <w:rPr>
                      <w:rFonts w:cs="Arial"/>
                      <w:sz w:val="18"/>
                      <w:szCs w:val="18"/>
                    </w:rPr>
                  </w:pPr>
                  <w:r>
                    <w:rPr>
                      <w:rFonts w:cs="Arial"/>
                      <w:sz w:val="18"/>
                      <w:szCs w:val="18"/>
                    </w:rPr>
                    <w:t>TAK/NIE</w:t>
                  </w:r>
                </w:p>
              </w:tc>
            </w:tr>
          </w:tbl>
          <w:p w14:paraId="509525E8" w14:textId="6234C906" w:rsidR="00572EC8" w:rsidRDefault="00F57608" w:rsidP="00F57608">
            <w:pPr>
              <w:pStyle w:val="Akapitzlist"/>
              <w:spacing w:before="240" w:line="100" w:lineRule="atLeast"/>
              <w:ind w:left="209"/>
              <w:rPr>
                <w:rFonts w:cs="Arial"/>
                <w:sz w:val="20"/>
              </w:rPr>
            </w:pPr>
            <w:r>
              <w:rPr>
                <w:rFonts w:cs="Arial"/>
                <w:sz w:val="20"/>
              </w:rPr>
              <w:t xml:space="preserve">* </w:t>
            </w:r>
            <w:r w:rsidR="00572EC8" w:rsidRPr="00F57608">
              <w:rPr>
                <w:rFonts w:cs="Arial"/>
                <w:sz w:val="20"/>
              </w:rPr>
              <w:t>Należy uzupełnić [tak/nie] lub konkretnymi parametrami. Informacja ma jednoznacznie pozwolić na stwierdzenie czy dany wymóg/parametr będzie osiągnięty.</w:t>
            </w:r>
          </w:p>
          <w:p w14:paraId="785B163E" w14:textId="3A119F5C" w:rsidR="00591D95" w:rsidRPr="00C107C3" w:rsidRDefault="00591D95" w:rsidP="00C107C3">
            <w:pPr>
              <w:pStyle w:val="Akapitzlist"/>
              <w:spacing w:before="240" w:line="100" w:lineRule="atLeast"/>
              <w:ind w:left="209"/>
              <w:rPr>
                <w:rFonts w:cs="Arial"/>
                <w:sz w:val="20"/>
              </w:rPr>
            </w:pPr>
          </w:p>
          <w:p w14:paraId="4BAC7861" w14:textId="77777777" w:rsidR="00FC06BA" w:rsidRPr="00D97A98" w:rsidRDefault="00FC06BA" w:rsidP="00FC06BA">
            <w:pPr>
              <w:pStyle w:val="TableParagraph"/>
              <w:tabs>
                <w:tab w:val="left" w:pos="825"/>
              </w:tabs>
              <w:spacing w:line="261" w:lineRule="exact"/>
              <w:ind w:left="142"/>
              <w:rPr>
                <w:rFonts w:ascii="Arial" w:hAnsi="Arial" w:cs="Arial"/>
                <w:sz w:val="20"/>
                <w:szCs w:val="20"/>
              </w:rPr>
            </w:pPr>
            <w:r w:rsidRPr="00D97A98">
              <w:rPr>
                <w:rFonts w:ascii="Arial" w:hAnsi="Arial" w:cs="Arial"/>
                <w:sz w:val="20"/>
                <w:szCs w:val="20"/>
              </w:rPr>
              <w:t>Zamówienie obejmuje ponadto:</w:t>
            </w:r>
          </w:p>
          <w:p w14:paraId="6886BCA9"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Instalację u Zamawiającego;</w:t>
            </w:r>
          </w:p>
          <w:p w14:paraId="140091AA"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xml:space="preserve">- dostarczenie Zamawiającemu wszelkich dokumentów i informacji (niezależnie od ich formy) dotyczących eksploatacji, w szczególności takich jak instrukcje obsługi w miejscu i terminie </w:t>
            </w:r>
            <w:r w:rsidRPr="007A39BC">
              <w:rPr>
                <w:rFonts w:eastAsia="Carlito" w:cs="Arial"/>
                <w:sz w:val="20"/>
                <w:lang w:eastAsia="en-US"/>
              </w:rPr>
              <w:lastRenderedPageBreak/>
              <w:t>uzgodnionym z Zamawiającym;</w:t>
            </w:r>
          </w:p>
          <w:p w14:paraId="74E0DA4E" w14:textId="77777777" w:rsidR="007A39BC" w:rsidRPr="007A39BC" w:rsidRDefault="007A39BC" w:rsidP="007A39BC">
            <w:pPr>
              <w:widowControl w:val="0"/>
              <w:autoSpaceDE w:val="0"/>
              <w:autoSpaceDN w:val="0"/>
              <w:jc w:val="left"/>
              <w:rPr>
                <w:rFonts w:eastAsia="Carlito" w:cs="Arial"/>
                <w:sz w:val="20"/>
                <w:lang w:eastAsia="en-US"/>
              </w:rPr>
            </w:pPr>
            <w:r w:rsidRPr="007A39BC">
              <w:rPr>
                <w:rFonts w:eastAsia="Carlito" w:cs="Arial"/>
                <w:sz w:val="20"/>
                <w:lang w:eastAsia="en-US"/>
              </w:rPr>
              <w:t>- wykonanie systemu zgodnie ze wszystkimi obowiązującymi przepisami;</w:t>
            </w:r>
          </w:p>
          <w:p w14:paraId="703BDF02" w14:textId="77777777" w:rsidR="002530F6" w:rsidRPr="002530F6" w:rsidRDefault="002530F6" w:rsidP="002530F6">
            <w:pPr>
              <w:pStyle w:val="TableParagraph"/>
              <w:tabs>
                <w:tab w:val="left" w:pos="825"/>
              </w:tabs>
              <w:spacing w:line="261" w:lineRule="exact"/>
              <w:ind w:left="142"/>
              <w:rPr>
                <w:rFonts w:ascii="Arial" w:hAnsi="Arial" w:cs="Arial"/>
                <w:sz w:val="20"/>
                <w:szCs w:val="20"/>
              </w:rPr>
            </w:pPr>
          </w:p>
          <w:p w14:paraId="0C5E80A2" w14:textId="61B6163F" w:rsidR="002530F6" w:rsidRPr="002530F6" w:rsidRDefault="002530F6" w:rsidP="002530F6">
            <w:pPr>
              <w:pStyle w:val="TableParagraph"/>
              <w:tabs>
                <w:tab w:val="left" w:pos="825"/>
              </w:tabs>
              <w:spacing w:line="261" w:lineRule="exact"/>
              <w:ind w:left="142"/>
              <w:rPr>
                <w:rFonts w:ascii="Arial" w:hAnsi="Arial" w:cs="Arial"/>
                <w:sz w:val="20"/>
                <w:szCs w:val="20"/>
              </w:rPr>
            </w:pPr>
            <w:r>
              <w:rPr>
                <w:rFonts w:ascii="Arial" w:hAnsi="Arial" w:cs="Arial"/>
                <w:sz w:val="20"/>
                <w:szCs w:val="20"/>
              </w:rPr>
              <w:t>Zapewniona zostanie</w:t>
            </w:r>
            <w:r w:rsidRPr="002530F6">
              <w:rPr>
                <w:rFonts w:ascii="Arial" w:hAnsi="Arial" w:cs="Arial"/>
                <w:sz w:val="20"/>
                <w:szCs w:val="20"/>
              </w:rPr>
              <w:t xml:space="preserve"> dostępność dla wszystkich użytkowników zgodnie ze standardami dostępności dla polityki spójności 2021-2027</w:t>
            </w:r>
          </w:p>
          <w:p w14:paraId="20797AEE" w14:textId="77777777" w:rsidR="002530F6" w:rsidRPr="002530F6" w:rsidRDefault="002530F6" w:rsidP="002530F6">
            <w:pPr>
              <w:pStyle w:val="TableParagraph"/>
              <w:tabs>
                <w:tab w:val="left" w:pos="825"/>
              </w:tabs>
              <w:spacing w:line="261" w:lineRule="exact"/>
              <w:ind w:left="142"/>
              <w:rPr>
                <w:rFonts w:ascii="Arial" w:hAnsi="Arial" w:cs="Arial"/>
                <w:sz w:val="20"/>
                <w:szCs w:val="20"/>
              </w:rPr>
            </w:pPr>
          </w:p>
          <w:p w14:paraId="6F6DB926" w14:textId="77777777" w:rsidR="002530F6" w:rsidRPr="002530F6" w:rsidRDefault="002530F6" w:rsidP="002530F6">
            <w:pPr>
              <w:pStyle w:val="TableParagraph"/>
              <w:tabs>
                <w:tab w:val="left" w:pos="825"/>
              </w:tabs>
              <w:spacing w:line="261" w:lineRule="exact"/>
              <w:ind w:left="142"/>
              <w:rPr>
                <w:rFonts w:ascii="Arial" w:hAnsi="Arial" w:cs="Arial"/>
                <w:sz w:val="20"/>
                <w:szCs w:val="20"/>
              </w:rPr>
            </w:pPr>
            <w:r w:rsidRPr="002530F6">
              <w:rPr>
                <w:rFonts w:ascii="Arial" w:hAnsi="Arial" w:cs="Arial"/>
                <w:sz w:val="20"/>
                <w:szCs w:val="20"/>
              </w:rPr>
              <w:t>Jeżeli w opisie przedmiotu zamówienia wskazano jakikolwiek znak towarowy, patent, rodzaj czy specyficzne pochodzenie, należy przyjąć, że wskazane znaki towarowe, patenty, rodzaje czy pochodzenie określają parametry techniczne, eksploatacyjne, użytkowe, co oznacza, że Zamawiający dopuszcza złożenie oferty w tej części przedmiotu zamówienia o równoważnych lub lepszych parametrach technicznych, eksploatacyjnych i użytkowych. Wszelkie wskazanie określonego typu należy traktować jako przykładowe i pomocnicze.</w:t>
            </w:r>
          </w:p>
          <w:p w14:paraId="5F64EBF3" w14:textId="77777777" w:rsidR="002530F6" w:rsidRPr="002530F6" w:rsidRDefault="002530F6" w:rsidP="002530F6">
            <w:pPr>
              <w:pStyle w:val="TableParagraph"/>
              <w:tabs>
                <w:tab w:val="left" w:pos="825"/>
              </w:tabs>
              <w:spacing w:line="261" w:lineRule="exact"/>
              <w:ind w:left="142"/>
              <w:rPr>
                <w:rFonts w:ascii="Arial" w:hAnsi="Arial" w:cs="Arial"/>
                <w:sz w:val="20"/>
                <w:szCs w:val="20"/>
              </w:rPr>
            </w:pPr>
          </w:p>
          <w:p w14:paraId="6DE4B430" w14:textId="3DBCC0F0" w:rsidR="000078D4" w:rsidRPr="00A20818" w:rsidRDefault="002530F6" w:rsidP="002530F6">
            <w:pPr>
              <w:pStyle w:val="TableParagraph"/>
              <w:tabs>
                <w:tab w:val="left" w:pos="825"/>
              </w:tabs>
              <w:spacing w:line="261" w:lineRule="exact"/>
            </w:pPr>
            <w:r w:rsidRPr="002530F6">
              <w:rPr>
                <w:rFonts w:ascii="Arial" w:hAnsi="Arial" w:cs="Arial"/>
                <w:sz w:val="20"/>
                <w:szCs w:val="20"/>
              </w:rPr>
              <w:t>Dokumentacja projektowa wykonawcza i użytkowa – Dokumentacja projektowa zostanie przygotowana i wykonana zgodnie z zasadami uniwersalnego projektowania. Jej elektroniczna forma pozwoli na dostępność zarówno z poziomu urządzeń stacjonarnych jak również mobilnych. Ograniczy to również zużycie papieru. Dokumentacja w formie cyfrowej będzie umożliwiała wykorzystanie narzędzi ułatwiających dostęp do treści, w tym lupa, wysoki kontrast czy werbalny przekaz audio.</w:t>
            </w:r>
          </w:p>
        </w:tc>
      </w:tr>
      <w:tr w:rsidR="000078D4" w:rsidRPr="005764AD" w14:paraId="72374A43" w14:textId="77777777" w:rsidTr="002F3F33">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5DCF0AFB" w14:textId="77777777" w:rsidR="000078D4" w:rsidRPr="005764AD" w:rsidRDefault="000078D4" w:rsidP="002F3F33">
            <w:pPr>
              <w:pStyle w:val="wypetab"/>
              <w:rPr>
                <w:rFonts w:asciiTheme="minorHAnsi" w:hAnsiTheme="minorHAnsi" w:cstheme="minorHAnsi"/>
                <w:b/>
                <w:color w:val="262626"/>
                <w:sz w:val="22"/>
                <w:szCs w:val="22"/>
              </w:rPr>
            </w:pPr>
            <w:r w:rsidRPr="005764AD">
              <w:rPr>
                <w:rFonts w:asciiTheme="minorHAnsi" w:hAnsiTheme="minorHAnsi" w:cstheme="minorHAnsi"/>
                <w:b/>
                <w:color w:val="262626"/>
                <w:sz w:val="22"/>
                <w:szCs w:val="22"/>
              </w:rPr>
              <w:lastRenderedPageBreak/>
              <w:t>Nr CPV według Wspólnego Słownika Zamówień</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4743C473" w14:textId="77777777" w:rsidR="007A39BC" w:rsidRPr="007A39BC" w:rsidRDefault="007A39BC" w:rsidP="007A39BC">
            <w:pPr>
              <w:widowControl w:val="0"/>
              <w:autoSpaceDE w:val="0"/>
              <w:autoSpaceDN w:val="0"/>
              <w:jc w:val="left"/>
              <w:rPr>
                <w:rFonts w:ascii="Carlito" w:eastAsia="Carlito" w:hAnsi="Carlito" w:cs="Carlito"/>
                <w:color w:val="252525"/>
                <w:sz w:val="20"/>
                <w:szCs w:val="22"/>
                <w:lang w:eastAsia="en-US"/>
              </w:rPr>
            </w:pPr>
            <w:r w:rsidRPr="007A39BC">
              <w:rPr>
                <w:rFonts w:ascii="Carlito" w:eastAsia="Carlito" w:hAnsi="Carlito" w:cs="Carlito"/>
                <w:color w:val="252525"/>
                <w:sz w:val="20"/>
                <w:szCs w:val="22"/>
                <w:lang w:eastAsia="en-US"/>
              </w:rPr>
              <w:t>48000000-8 Pakiety oprogramowania i systemy informatyczne</w:t>
            </w:r>
          </w:p>
          <w:p w14:paraId="0DD44067" w14:textId="77777777" w:rsidR="007A39BC" w:rsidRPr="007A39BC" w:rsidRDefault="007A39BC" w:rsidP="007A39BC">
            <w:pPr>
              <w:widowControl w:val="0"/>
              <w:autoSpaceDE w:val="0"/>
              <w:autoSpaceDN w:val="0"/>
              <w:jc w:val="left"/>
              <w:rPr>
                <w:rFonts w:ascii="Carlito" w:eastAsia="Carlito" w:hAnsi="Carlito" w:cs="Carlito"/>
                <w:color w:val="252525"/>
                <w:sz w:val="20"/>
                <w:szCs w:val="22"/>
                <w:lang w:eastAsia="en-US"/>
              </w:rPr>
            </w:pPr>
            <w:r w:rsidRPr="007A39BC">
              <w:rPr>
                <w:rFonts w:ascii="Carlito" w:eastAsia="Carlito" w:hAnsi="Carlito" w:cs="Carlito"/>
                <w:color w:val="252525"/>
                <w:sz w:val="20"/>
                <w:szCs w:val="22"/>
                <w:lang w:eastAsia="en-US"/>
              </w:rPr>
              <w:t>48100000-9 Przemysłowe specyficzne pakiety oprogramowania</w:t>
            </w:r>
          </w:p>
          <w:p w14:paraId="22B773FB" w14:textId="77777777" w:rsidR="007A39BC" w:rsidRPr="007A39BC" w:rsidRDefault="007A39BC" w:rsidP="007A39BC">
            <w:pPr>
              <w:widowControl w:val="0"/>
              <w:autoSpaceDE w:val="0"/>
              <w:autoSpaceDN w:val="0"/>
              <w:jc w:val="left"/>
              <w:rPr>
                <w:rFonts w:ascii="Carlito" w:eastAsia="Carlito" w:hAnsi="Carlito" w:cs="Carlito"/>
                <w:color w:val="252525"/>
                <w:sz w:val="20"/>
                <w:szCs w:val="22"/>
                <w:lang w:eastAsia="en-US"/>
              </w:rPr>
            </w:pPr>
            <w:r w:rsidRPr="007A39BC">
              <w:rPr>
                <w:rFonts w:ascii="Carlito" w:eastAsia="Carlito" w:hAnsi="Carlito" w:cs="Carlito"/>
                <w:color w:val="252525"/>
                <w:sz w:val="20"/>
                <w:szCs w:val="22"/>
                <w:lang w:eastAsia="en-US"/>
              </w:rPr>
              <w:t>48700000-5 Pakiety oprogramowania użytkowego</w:t>
            </w:r>
          </w:p>
          <w:p w14:paraId="72E91F60" w14:textId="77777777" w:rsidR="007A39BC" w:rsidRPr="007A39BC" w:rsidRDefault="007A39BC" w:rsidP="007A39BC">
            <w:pPr>
              <w:widowControl w:val="0"/>
              <w:autoSpaceDE w:val="0"/>
              <w:autoSpaceDN w:val="0"/>
              <w:jc w:val="left"/>
              <w:rPr>
                <w:rFonts w:ascii="Carlito" w:eastAsia="Carlito" w:hAnsi="Carlito" w:cs="Carlito"/>
                <w:color w:val="252525"/>
                <w:sz w:val="20"/>
                <w:szCs w:val="22"/>
                <w:lang w:eastAsia="en-US"/>
              </w:rPr>
            </w:pPr>
            <w:r w:rsidRPr="007A39BC">
              <w:rPr>
                <w:rFonts w:ascii="Carlito" w:eastAsia="Carlito" w:hAnsi="Carlito" w:cs="Carlito"/>
                <w:color w:val="252525"/>
                <w:sz w:val="20"/>
                <w:szCs w:val="22"/>
                <w:lang w:eastAsia="en-US"/>
              </w:rPr>
              <w:t>48900000-7 Różne pakiety oprogramowania i systemy komputerowe</w:t>
            </w:r>
          </w:p>
          <w:p w14:paraId="746592BE" w14:textId="77777777" w:rsidR="007A39BC" w:rsidRPr="007A39BC" w:rsidRDefault="007A39BC" w:rsidP="007A39BC">
            <w:pPr>
              <w:widowControl w:val="0"/>
              <w:autoSpaceDE w:val="0"/>
              <w:autoSpaceDN w:val="0"/>
              <w:jc w:val="left"/>
              <w:rPr>
                <w:rFonts w:ascii="Carlito" w:eastAsia="Carlito" w:hAnsi="Carlito" w:cs="Carlito"/>
                <w:color w:val="252525"/>
                <w:sz w:val="20"/>
                <w:szCs w:val="22"/>
                <w:lang w:eastAsia="en-US"/>
              </w:rPr>
            </w:pPr>
            <w:r w:rsidRPr="007A39BC">
              <w:rPr>
                <w:rFonts w:ascii="Carlito" w:eastAsia="Carlito" w:hAnsi="Carlito" w:cs="Carlito"/>
                <w:color w:val="252525"/>
                <w:sz w:val="20"/>
                <w:szCs w:val="22"/>
                <w:lang w:eastAsia="en-US"/>
              </w:rPr>
              <w:t>72000000-5 Usługi informatyczne: konsultacyjne, opracowywania oprogramowania, internetowe i wsparcia</w:t>
            </w:r>
          </w:p>
          <w:p w14:paraId="6AE51A85" w14:textId="77BB8060" w:rsidR="00F73F8B" w:rsidRPr="005764AD" w:rsidRDefault="007A39BC" w:rsidP="007A39BC">
            <w:pPr>
              <w:pStyle w:val="Bezodstpw"/>
              <w:rPr>
                <w:rFonts w:eastAsia="Times New Roman"/>
                <w:color w:val="262626"/>
                <w:lang w:eastAsia="pl-PL"/>
              </w:rPr>
            </w:pPr>
            <w:r w:rsidRPr="007A39BC">
              <w:rPr>
                <w:rFonts w:ascii="Carlito" w:eastAsia="Carlito" w:hAnsi="Carlito" w:cs="Carlito"/>
                <w:color w:val="252525"/>
                <w:sz w:val="20"/>
              </w:rPr>
              <w:t>72200000-7 Usługi doradcze w zakresie programowania oprogramowania</w:t>
            </w:r>
          </w:p>
        </w:tc>
      </w:tr>
      <w:tr w:rsidR="000078D4" w:rsidRPr="005764AD" w14:paraId="08244860" w14:textId="77777777" w:rsidTr="002F3F33">
        <w:trPr>
          <w:trHeight w:val="554"/>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4E28E68C" w14:textId="77777777" w:rsidR="000078D4" w:rsidRPr="005764AD" w:rsidRDefault="000078D4" w:rsidP="002F3F33">
            <w:pPr>
              <w:pStyle w:val="wypetab"/>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Cena całkowita netto</w:t>
            </w:r>
          </w:p>
          <w:p w14:paraId="12216C98" w14:textId="77777777" w:rsidR="000078D4" w:rsidRPr="005764AD" w:rsidRDefault="000078D4" w:rsidP="002F3F33">
            <w:pPr>
              <w:pStyle w:val="wypetab"/>
              <w:rPr>
                <w:rFonts w:asciiTheme="minorHAnsi" w:hAnsiTheme="minorHAnsi" w:cstheme="minorHAnsi"/>
                <w:b/>
                <w:color w:val="262626"/>
                <w:sz w:val="22"/>
                <w:szCs w:val="22"/>
              </w:rPr>
            </w:pPr>
          </w:p>
          <w:p w14:paraId="274FADA1" w14:textId="77777777" w:rsidR="000078D4" w:rsidRPr="005764AD" w:rsidRDefault="000078D4" w:rsidP="002F3F33">
            <w:pPr>
              <w:pStyle w:val="wypetab"/>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Cena całkowita brutto</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36C4CBFC" w14:textId="77777777" w:rsidR="000078D4" w:rsidRPr="005764AD" w:rsidRDefault="000078D4" w:rsidP="002F3F33">
            <w:pPr>
              <w:spacing w:line="276" w:lineRule="auto"/>
              <w:rPr>
                <w:rFonts w:asciiTheme="minorHAnsi" w:hAnsiTheme="minorHAnsi" w:cstheme="minorHAnsi"/>
                <w:bCs/>
                <w:color w:val="262626"/>
                <w:sz w:val="22"/>
                <w:szCs w:val="22"/>
              </w:rPr>
            </w:pPr>
            <w:r w:rsidRPr="005764AD">
              <w:rPr>
                <w:rFonts w:asciiTheme="minorHAnsi" w:hAnsiTheme="minorHAnsi" w:cstheme="minorHAnsi"/>
                <w:bCs/>
                <w:color w:val="262626"/>
                <w:sz w:val="22"/>
                <w:szCs w:val="22"/>
              </w:rPr>
              <w:t>Cena całkowita netto: …………………..</w:t>
            </w:r>
          </w:p>
          <w:p w14:paraId="36D25BDD" w14:textId="77777777" w:rsidR="000078D4" w:rsidRPr="005764AD" w:rsidRDefault="000078D4" w:rsidP="002F3F33">
            <w:pPr>
              <w:spacing w:line="276" w:lineRule="auto"/>
              <w:rPr>
                <w:rFonts w:asciiTheme="minorHAnsi" w:hAnsiTheme="minorHAnsi" w:cstheme="minorHAnsi"/>
                <w:color w:val="262626"/>
                <w:sz w:val="22"/>
                <w:szCs w:val="22"/>
              </w:rPr>
            </w:pPr>
          </w:p>
          <w:p w14:paraId="3F1AF48B" w14:textId="77777777" w:rsidR="000078D4" w:rsidRPr="005764AD" w:rsidRDefault="000078D4" w:rsidP="002F3F33">
            <w:pPr>
              <w:spacing w:line="276" w:lineRule="auto"/>
              <w:rPr>
                <w:rFonts w:asciiTheme="minorHAnsi" w:hAnsiTheme="minorHAnsi" w:cstheme="minorHAnsi"/>
                <w:color w:val="262626"/>
                <w:sz w:val="22"/>
                <w:szCs w:val="22"/>
              </w:rPr>
            </w:pPr>
            <w:r w:rsidRPr="005764AD">
              <w:rPr>
                <w:rFonts w:asciiTheme="minorHAnsi" w:hAnsiTheme="minorHAnsi" w:cstheme="minorHAnsi"/>
                <w:bCs/>
                <w:color w:val="262626"/>
                <w:sz w:val="22"/>
                <w:szCs w:val="22"/>
              </w:rPr>
              <w:t>Cena całkowita brutto: ………………………</w:t>
            </w:r>
          </w:p>
        </w:tc>
      </w:tr>
      <w:tr w:rsidR="000078D4" w:rsidRPr="005764AD" w14:paraId="774C3CD4" w14:textId="77777777" w:rsidTr="002F3F33">
        <w:trPr>
          <w:trHeight w:val="466"/>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5CB7ACF0" w14:textId="15CC64CD" w:rsidR="000078D4" w:rsidRPr="005764AD" w:rsidRDefault="00F73F8B" w:rsidP="00294C1F">
            <w:pPr>
              <w:pStyle w:val="wypetab"/>
              <w:rPr>
                <w:rFonts w:asciiTheme="minorHAnsi" w:hAnsiTheme="minorHAnsi" w:cstheme="minorHAnsi"/>
                <w:b/>
                <w:color w:val="262626"/>
                <w:sz w:val="22"/>
                <w:szCs w:val="22"/>
              </w:rPr>
            </w:pPr>
            <w:r>
              <w:rPr>
                <w:rFonts w:asciiTheme="minorHAnsi" w:hAnsiTheme="minorHAnsi" w:cstheme="minorHAnsi"/>
                <w:b/>
                <w:color w:val="262626"/>
                <w:sz w:val="22"/>
                <w:szCs w:val="22"/>
              </w:rPr>
              <w:t>Zobowiązuję się dostarczyć przedmiot  zamówienia</w:t>
            </w:r>
            <w:r w:rsidR="000078D4" w:rsidRPr="005764AD">
              <w:rPr>
                <w:rStyle w:val="Odwoanieprzypisudolnego"/>
                <w:rFonts w:asciiTheme="minorHAnsi" w:hAnsiTheme="minorHAnsi" w:cstheme="minorHAnsi"/>
                <w:b/>
                <w:color w:val="262626"/>
                <w:sz w:val="22"/>
                <w:szCs w:val="22"/>
              </w:rPr>
              <w:footnoteReference w:id="1"/>
            </w:r>
            <w:r w:rsidR="000078D4" w:rsidRPr="005764AD">
              <w:rPr>
                <w:rFonts w:asciiTheme="minorHAnsi" w:hAnsiTheme="minorHAnsi" w:cstheme="minorHAnsi"/>
                <w:b/>
                <w:color w:val="262626"/>
                <w:sz w:val="22"/>
                <w:szCs w:val="22"/>
              </w:rPr>
              <w:t xml:space="preserve"> w terminie </w:t>
            </w:r>
            <w:r>
              <w:rPr>
                <w:rFonts w:asciiTheme="minorHAnsi" w:hAnsiTheme="minorHAnsi" w:cstheme="minorHAnsi"/>
                <w:b/>
                <w:color w:val="262626"/>
                <w:sz w:val="22"/>
                <w:szCs w:val="22"/>
              </w:rPr>
              <w:t>do</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0D725C51" w14:textId="327F3C2C" w:rsidR="000078D4" w:rsidRPr="005764AD" w:rsidRDefault="000078D4" w:rsidP="002F3F33">
            <w:pPr>
              <w:pStyle w:val="Tekstkomentarza"/>
              <w:spacing w:line="276" w:lineRule="auto"/>
              <w:rPr>
                <w:rFonts w:asciiTheme="minorHAnsi" w:hAnsiTheme="minorHAnsi" w:cstheme="minorHAnsi"/>
                <w:b/>
                <w:color w:val="262626"/>
                <w:sz w:val="22"/>
                <w:szCs w:val="22"/>
                <w:highlight w:val="yellow"/>
              </w:rPr>
            </w:pPr>
            <w:r w:rsidRPr="005764AD">
              <w:rPr>
                <w:rFonts w:asciiTheme="minorHAnsi" w:hAnsiTheme="minorHAnsi" w:cstheme="minorHAnsi"/>
                <w:bCs/>
                <w:color w:val="262626"/>
                <w:sz w:val="22"/>
                <w:szCs w:val="22"/>
              </w:rPr>
              <w:t>……………….</w:t>
            </w:r>
            <w:r w:rsidR="00F73F8B">
              <w:rPr>
                <w:rFonts w:asciiTheme="minorHAnsi" w:hAnsiTheme="minorHAnsi" w:cstheme="minorHAnsi"/>
                <w:bCs/>
                <w:color w:val="262626"/>
                <w:sz w:val="22"/>
                <w:szCs w:val="22"/>
              </w:rPr>
              <w:t xml:space="preserve"> m-</w:t>
            </w:r>
            <w:proofErr w:type="spellStart"/>
            <w:r w:rsidR="00F73F8B">
              <w:rPr>
                <w:rFonts w:asciiTheme="minorHAnsi" w:hAnsiTheme="minorHAnsi" w:cstheme="minorHAnsi"/>
                <w:bCs/>
                <w:color w:val="262626"/>
                <w:sz w:val="22"/>
                <w:szCs w:val="22"/>
              </w:rPr>
              <w:t>cy</w:t>
            </w:r>
            <w:proofErr w:type="spellEnd"/>
            <w:r w:rsidR="00F73F8B">
              <w:rPr>
                <w:rFonts w:asciiTheme="minorHAnsi" w:hAnsiTheme="minorHAnsi" w:cstheme="minorHAnsi"/>
                <w:bCs/>
                <w:color w:val="262626"/>
                <w:sz w:val="22"/>
                <w:szCs w:val="22"/>
              </w:rPr>
              <w:t xml:space="preserve"> od podpisania umowy</w:t>
            </w:r>
          </w:p>
        </w:tc>
      </w:tr>
      <w:tr w:rsidR="00F73F8B" w:rsidRPr="005764AD" w14:paraId="35B655A8" w14:textId="77777777" w:rsidTr="002F3F33">
        <w:trPr>
          <w:trHeight w:val="466"/>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65A03200" w14:textId="3DF46565" w:rsidR="00F73F8B" w:rsidRPr="005764AD" w:rsidRDefault="00F73F8B" w:rsidP="002F3F33">
            <w:pPr>
              <w:pStyle w:val="wypetab"/>
              <w:rPr>
                <w:rFonts w:asciiTheme="minorHAnsi" w:hAnsiTheme="minorHAnsi" w:cstheme="minorHAnsi"/>
                <w:b/>
                <w:color w:val="262626"/>
                <w:sz w:val="22"/>
                <w:szCs w:val="22"/>
              </w:rPr>
            </w:pPr>
            <w:r w:rsidRPr="00F73F8B">
              <w:rPr>
                <w:rFonts w:asciiTheme="minorHAnsi" w:hAnsiTheme="minorHAnsi" w:cstheme="minorHAnsi"/>
                <w:b/>
                <w:color w:val="262626"/>
                <w:sz w:val="22"/>
                <w:szCs w:val="22"/>
              </w:rPr>
              <w:t>Szybkość reakcji serwisowej</w:t>
            </w:r>
            <w:r>
              <w:rPr>
                <w:rFonts w:asciiTheme="minorHAnsi" w:hAnsiTheme="minorHAnsi" w:cstheme="minorHAnsi"/>
                <w:b/>
                <w:color w:val="262626"/>
                <w:sz w:val="22"/>
                <w:szCs w:val="22"/>
              </w:rPr>
              <w:t xml:space="preserve"> od zgłoszenia usterki</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4DAB0A48" w14:textId="6EDB6C1C" w:rsidR="00F73F8B" w:rsidRPr="005764AD" w:rsidRDefault="00F73F8B" w:rsidP="00F73F8B">
            <w:pPr>
              <w:pStyle w:val="Tekstkomentarza"/>
              <w:rPr>
                <w:rFonts w:asciiTheme="minorHAnsi" w:hAnsiTheme="minorHAnsi" w:cstheme="minorHAnsi"/>
                <w:color w:val="262626"/>
                <w:sz w:val="22"/>
                <w:szCs w:val="22"/>
              </w:rPr>
            </w:pPr>
            <w:r w:rsidRPr="00F73F8B">
              <w:rPr>
                <w:rFonts w:asciiTheme="minorHAnsi" w:hAnsiTheme="minorHAnsi" w:cstheme="minorHAnsi"/>
                <w:color w:val="262626"/>
                <w:sz w:val="22"/>
                <w:szCs w:val="22"/>
              </w:rPr>
              <w:t xml:space="preserve">………………. </w:t>
            </w:r>
            <w:r>
              <w:rPr>
                <w:rFonts w:asciiTheme="minorHAnsi" w:hAnsiTheme="minorHAnsi" w:cstheme="minorHAnsi"/>
                <w:color w:val="262626"/>
                <w:sz w:val="22"/>
                <w:szCs w:val="22"/>
              </w:rPr>
              <w:t>h</w:t>
            </w:r>
            <w:r w:rsidRPr="00F73F8B">
              <w:rPr>
                <w:rFonts w:asciiTheme="minorHAnsi" w:hAnsiTheme="minorHAnsi" w:cstheme="minorHAnsi"/>
                <w:color w:val="262626"/>
                <w:sz w:val="22"/>
                <w:szCs w:val="22"/>
              </w:rPr>
              <w:t xml:space="preserve"> </w:t>
            </w:r>
          </w:p>
        </w:tc>
      </w:tr>
      <w:tr w:rsidR="00F73F8B" w:rsidRPr="005764AD" w14:paraId="647A99FF" w14:textId="77777777" w:rsidTr="002F3F33">
        <w:trPr>
          <w:trHeight w:val="466"/>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4D643C17" w14:textId="141DA2EF" w:rsidR="00F73F8B" w:rsidRPr="00294C1F" w:rsidRDefault="007A39BC" w:rsidP="002F3F33">
            <w:pPr>
              <w:pStyle w:val="wypetab"/>
              <w:rPr>
                <w:rFonts w:asciiTheme="minorHAnsi" w:hAnsiTheme="minorHAnsi" w:cstheme="minorHAnsi"/>
                <w:b/>
                <w:color w:val="262626"/>
                <w:sz w:val="22"/>
                <w:szCs w:val="22"/>
                <w:vertAlign w:val="superscript"/>
              </w:rPr>
            </w:pPr>
            <w:r>
              <w:rPr>
                <w:rFonts w:asciiTheme="minorHAnsi" w:hAnsiTheme="minorHAnsi" w:cstheme="minorHAnsi"/>
                <w:b/>
                <w:color w:val="262626"/>
                <w:sz w:val="22"/>
                <w:szCs w:val="22"/>
              </w:rPr>
              <w:t>Okres wsparcia technicznego (minimum 24 m-ce)</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19622037" w14:textId="6F4FF1D7" w:rsidR="00F73F8B" w:rsidRPr="005764AD" w:rsidRDefault="00F73F8B" w:rsidP="00F73F8B">
            <w:pPr>
              <w:pStyle w:val="Tekstkomentarza"/>
              <w:rPr>
                <w:rFonts w:asciiTheme="minorHAnsi" w:hAnsiTheme="minorHAnsi" w:cstheme="minorHAnsi"/>
                <w:color w:val="262626"/>
                <w:sz w:val="22"/>
                <w:szCs w:val="22"/>
              </w:rPr>
            </w:pPr>
            <w:r w:rsidRPr="00F73F8B">
              <w:rPr>
                <w:rFonts w:asciiTheme="minorHAnsi" w:hAnsiTheme="minorHAnsi" w:cstheme="minorHAnsi"/>
                <w:color w:val="262626"/>
                <w:sz w:val="22"/>
                <w:szCs w:val="22"/>
              </w:rPr>
              <w:t xml:space="preserve">………………. </w:t>
            </w:r>
            <w:r>
              <w:rPr>
                <w:rFonts w:asciiTheme="minorHAnsi" w:hAnsiTheme="minorHAnsi" w:cstheme="minorHAnsi"/>
                <w:color w:val="262626"/>
                <w:sz w:val="22"/>
                <w:szCs w:val="22"/>
              </w:rPr>
              <w:t>m-</w:t>
            </w:r>
            <w:proofErr w:type="spellStart"/>
            <w:r>
              <w:rPr>
                <w:rFonts w:asciiTheme="minorHAnsi" w:hAnsiTheme="minorHAnsi" w:cstheme="minorHAnsi"/>
                <w:color w:val="262626"/>
                <w:sz w:val="22"/>
                <w:szCs w:val="22"/>
              </w:rPr>
              <w:t>cy</w:t>
            </w:r>
            <w:proofErr w:type="spellEnd"/>
            <w:r>
              <w:rPr>
                <w:rFonts w:asciiTheme="minorHAnsi" w:hAnsiTheme="minorHAnsi" w:cstheme="minorHAnsi"/>
                <w:color w:val="262626"/>
                <w:sz w:val="22"/>
                <w:szCs w:val="22"/>
              </w:rPr>
              <w:t xml:space="preserve"> </w:t>
            </w:r>
          </w:p>
        </w:tc>
      </w:tr>
      <w:tr w:rsidR="00F57608" w:rsidRPr="005764AD" w14:paraId="6E8E302F" w14:textId="77777777" w:rsidTr="002F3F33">
        <w:trPr>
          <w:trHeight w:val="466"/>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4DC1D822" w14:textId="6BE1345D" w:rsidR="00F57608" w:rsidRPr="005764AD" w:rsidRDefault="007A39BC" w:rsidP="002F3F33">
            <w:pPr>
              <w:pStyle w:val="wypetab"/>
              <w:rPr>
                <w:rFonts w:asciiTheme="minorHAnsi" w:hAnsiTheme="minorHAnsi" w:cstheme="minorHAnsi"/>
                <w:b/>
                <w:color w:val="262626"/>
                <w:sz w:val="22"/>
                <w:szCs w:val="22"/>
              </w:rPr>
            </w:pPr>
            <w:r>
              <w:rPr>
                <w:rFonts w:asciiTheme="minorHAnsi" w:hAnsiTheme="minorHAnsi" w:cstheme="minorHAnsi"/>
                <w:b/>
                <w:color w:val="262626"/>
                <w:sz w:val="22"/>
                <w:szCs w:val="22"/>
              </w:rPr>
              <w:t>Okres aktualizacji (minimalnie 24 m-ce)</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208D7A01" w14:textId="01940034" w:rsidR="00F57608" w:rsidRPr="005764AD" w:rsidRDefault="00F57608" w:rsidP="002F3F33">
            <w:pPr>
              <w:pStyle w:val="Tekstkomentarza"/>
              <w:rPr>
                <w:rFonts w:asciiTheme="minorHAnsi" w:hAnsiTheme="minorHAnsi" w:cstheme="minorHAnsi"/>
                <w:color w:val="262626"/>
                <w:sz w:val="22"/>
                <w:szCs w:val="22"/>
              </w:rPr>
            </w:pPr>
            <w:r>
              <w:rPr>
                <w:rFonts w:asciiTheme="minorHAnsi" w:hAnsiTheme="minorHAnsi" w:cstheme="minorHAnsi"/>
                <w:color w:val="262626"/>
                <w:sz w:val="22"/>
                <w:szCs w:val="22"/>
              </w:rPr>
              <w:t>……………….</w:t>
            </w:r>
            <w:r w:rsidR="007A39BC">
              <w:rPr>
                <w:rFonts w:asciiTheme="minorHAnsi" w:hAnsiTheme="minorHAnsi" w:cstheme="minorHAnsi"/>
                <w:color w:val="262626"/>
                <w:sz w:val="22"/>
                <w:szCs w:val="22"/>
              </w:rPr>
              <w:t xml:space="preserve"> m-</w:t>
            </w:r>
            <w:proofErr w:type="spellStart"/>
            <w:r w:rsidR="007A39BC">
              <w:rPr>
                <w:rFonts w:asciiTheme="minorHAnsi" w:hAnsiTheme="minorHAnsi" w:cstheme="minorHAnsi"/>
                <w:color w:val="262626"/>
                <w:sz w:val="22"/>
                <w:szCs w:val="22"/>
              </w:rPr>
              <w:t>cy</w:t>
            </w:r>
            <w:proofErr w:type="spellEnd"/>
          </w:p>
        </w:tc>
      </w:tr>
      <w:tr w:rsidR="007A39BC" w:rsidRPr="005764AD" w14:paraId="71BFED82" w14:textId="77777777" w:rsidTr="002F3F33">
        <w:trPr>
          <w:trHeight w:val="466"/>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02F39B3B" w14:textId="7BE84D6B" w:rsidR="007A39BC" w:rsidRDefault="007A39BC" w:rsidP="002F3F33">
            <w:pPr>
              <w:pStyle w:val="wypetab"/>
              <w:rPr>
                <w:rFonts w:asciiTheme="minorHAnsi" w:hAnsiTheme="minorHAnsi" w:cstheme="minorHAnsi"/>
                <w:b/>
                <w:color w:val="262626"/>
                <w:sz w:val="22"/>
                <w:szCs w:val="22"/>
              </w:rPr>
            </w:pPr>
            <w:r>
              <w:rPr>
                <w:rFonts w:asciiTheme="minorHAnsi" w:hAnsiTheme="minorHAnsi" w:cstheme="minorHAnsi"/>
                <w:b/>
                <w:color w:val="262626"/>
                <w:sz w:val="22"/>
                <w:szCs w:val="22"/>
              </w:rPr>
              <w:t>Dostęp do najnowszej wersji systemu (minimum 5 lat)</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5696C993" w14:textId="3F1C8DF2" w:rsidR="007A39BC" w:rsidRDefault="007A39BC" w:rsidP="002F3F33">
            <w:pPr>
              <w:pStyle w:val="Tekstkomentarza"/>
              <w:rPr>
                <w:rFonts w:asciiTheme="minorHAnsi" w:hAnsiTheme="minorHAnsi" w:cstheme="minorHAnsi"/>
                <w:color w:val="262626"/>
                <w:sz w:val="22"/>
                <w:szCs w:val="22"/>
              </w:rPr>
            </w:pPr>
            <w:r w:rsidRPr="007A39BC">
              <w:rPr>
                <w:rFonts w:asciiTheme="minorHAnsi" w:hAnsiTheme="minorHAnsi" w:cstheme="minorHAnsi"/>
                <w:color w:val="262626"/>
                <w:sz w:val="22"/>
                <w:szCs w:val="22"/>
              </w:rPr>
              <w:t xml:space="preserve">………………. </w:t>
            </w:r>
            <w:r>
              <w:rPr>
                <w:rFonts w:asciiTheme="minorHAnsi" w:hAnsiTheme="minorHAnsi" w:cstheme="minorHAnsi"/>
                <w:color w:val="262626"/>
                <w:sz w:val="22"/>
                <w:szCs w:val="22"/>
              </w:rPr>
              <w:t>lat</w:t>
            </w:r>
            <w:bookmarkStart w:id="0" w:name="_GoBack"/>
            <w:bookmarkEnd w:id="0"/>
          </w:p>
        </w:tc>
      </w:tr>
      <w:tr w:rsidR="000078D4" w:rsidRPr="005764AD" w14:paraId="2C31818F" w14:textId="77777777" w:rsidTr="002F3F33">
        <w:trPr>
          <w:trHeight w:val="466"/>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42C69411" w14:textId="77777777" w:rsidR="000078D4" w:rsidRPr="005764AD" w:rsidRDefault="000078D4" w:rsidP="002F3F33">
            <w:pPr>
              <w:pStyle w:val="wypetab"/>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Termin związania z ofertą</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572B1E2D" w14:textId="279DD578" w:rsidR="000078D4" w:rsidRPr="005764AD" w:rsidRDefault="000078D4" w:rsidP="002F3F33">
            <w:pPr>
              <w:pStyle w:val="Tekstkomentarza"/>
              <w:rPr>
                <w:rFonts w:asciiTheme="minorHAnsi" w:hAnsiTheme="minorHAnsi" w:cstheme="minorHAnsi"/>
                <w:color w:val="262626"/>
                <w:sz w:val="22"/>
                <w:szCs w:val="22"/>
              </w:rPr>
            </w:pPr>
            <w:r w:rsidRPr="005764AD">
              <w:rPr>
                <w:rFonts w:asciiTheme="minorHAnsi" w:hAnsiTheme="minorHAnsi" w:cstheme="minorHAnsi"/>
                <w:color w:val="262626"/>
                <w:sz w:val="22"/>
                <w:szCs w:val="22"/>
              </w:rPr>
              <w:t>30 dni kalendarzowych od daty ostatecznego zakończenia terminu</w:t>
            </w:r>
            <w:r w:rsidR="002530F6">
              <w:rPr>
                <w:rFonts w:asciiTheme="minorHAnsi" w:hAnsiTheme="minorHAnsi" w:cstheme="minorHAnsi"/>
                <w:color w:val="262626"/>
                <w:sz w:val="22"/>
                <w:szCs w:val="22"/>
              </w:rPr>
              <w:t xml:space="preserve"> składania ofert</w:t>
            </w:r>
            <w:r w:rsidRPr="005764AD">
              <w:rPr>
                <w:rFonts w:asciiTheme="minorHAnsi" w:hAnsiTheme="minorHAnsi" w:cstheme="minorHAnsi"/>
                <w:color w:val="262626"/>
                <w:sz w:val="22"/>
                <w:szCs w:val="22"/>
              </w:rPr>
              <w:t>.</w:t>
            </w:r>
          </w:p>
        </w:tc>
      </w:tr>
      <w:tr w:rsidR="000078D4" w:rsidRPr="005764AD" w14:paraId="60AD4CE7" w14:textId="77777777" w:rsidTr="002F3F33">
        <w:trPr>
          <w:trHeight w:val="283"/>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556DAD10" w14:textId="77777777" w:rsidR="000078D4" w:rsidRPr="005764AD" w:rsidRDefault="000078D4" w:rsidP="002F3F33">
            <w:pPr>
              <w:pStyle w:val="wypetab"/>
              <w:jc w:val="both"/>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Oświadczenia Wykonawcy</w:t>
            </w:r>
          </w:p>
        </w:tc>
        <w:tc>
          <w:tcPr>
            <w:tcW w:w="8539" w:type="dxa"/>
            <w:tcBorders>
              <w:top w:val="single" w:sz="4" w:space="0" w:color="auto"/>
              <w:left w:val="single" w:sz="4" w:space="0" w:color="auto"/>
              <w:bottom w:val="single" w:sz="4" w:space="0" w:color="auto"/>
              <w:right w:val="thickThinLargeGap" w:sz="24" w:space="0" w:color="auto"/>
            </w:tcBorders>
          </w:tcPr>
          <w:p w14:paraId="5CF828A9"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zapoznaliśmy się z warunkami zapytania ofertowego i nie wnosimy do niego żadnych zastrzeżeń oraz uzyskaliśmy informacje niezbędne do przygotowania oferty, a także spełniamy wszelkie postawione w nim warunki.</w:t>
            </w:r>
          </w:p>
          <w:p w14:paraId="373CB250"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 xml:space="preserve">Oświadczam/y, że w przypadku wyboru niniejszej oferty, zobowiązujemy się do </w:t>
            </w:r>
            <w:r w:rsidRPr="001109BB">
              <w:rPr>
                <w:rStyle w:val="Nagwek1Znak"/>
                <w:rFonts w:asciiTheme="minorHAnsi" w:eastAsia="Calibri" w:hAnsiTheme="minorHAnsi" w:cstheme="minorHAnsi"/>
                <w:b w:val="0"/>
                <w:color w:val="262626"/>
                <w:sz w:val="22"/>
                <w:szCs w:val="22"/>
              </w:rPr>
              <w:lastRenderedPageBreak/>
              <w:t>zawarcia umowy w miejscu i terminie określonym przez Zamawiającego.</w:t>
            </w:r>
          </w:p>
          <w:p w14:paraId="2E917584"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posiadamy wiedzę oraz doświadczenie, jak również dysponuje potencjałem technicznym i osobowym zdolnym do wykonania zamówienia.</w:t>
            </w:r>
          </w:p>
          <w:p w14:paraId="1D560340"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 xml:space="preserve">Oświadczam/y, że nie znajdujemy się w stanie upadłości oraz nie znajdujemy się w stanie likwidacji. </w:t>
            </w:r>
          </w:p>
          <w:p w14:paraId="07C76DDE"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znajdujemy się w sytuacji ekonomicznej i finansowej niezbędnej do realizacji zamówienia.</w:t>
            </w:r>
          </w:p>
          <w:p w14:paraId="08CE994C"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prowadzimy działalność gospodarczą w zakresie zgodnym z przedmiotem zamówienia.</w:t>
            </w:r>
          </w:p>
          <w:p w14:paraId="78DB9C32"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iż posiadamy uprawnienia do wykonywania określonej działalności lub czynności, jeżeli przepisy prawa lub ustawy nakładają obowiązek ich posiadania.</w:t>
            </w:r>
          </w:p>
          <w:p w14:paraId="1C043515"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cena podana w ofercie uwzględnia wszystkie koszty wykonania zamówienia. Gwarantujemy, że cena podana w ofercie nie ulegnie zmianie przez okres realizacji zamówienia.</w:t>
            </w:r>
          </w:p>
          <w:p w14:paraId="68753779"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nie uczestniczymy w jakiejkolwiek innej ofercie dotyczącej tego samego postępowania.</w:t>
            </w:r>
          </w:p>
          <w:p w14:paraId="73DE1CC8"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 że termin i warunki płatności mogą podlegać negocjacji.</w:t>
            </w:r>
          </w:p>
          <w:p w14:paraId="2B032037" w14:textId="77777777" w:rsidR="00BF1CFE"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oferta może być upubliczniona w związku z planowaną realizacją przez Zamawiającego projektu oraz że nie będę wnosił w tym względzie żadnych zastrzeżeń.</w:t>
            </w:r>
          </w:p>
          <w:p w14:paraId="31F7A5B0" w14:textId="77777777" w:rsidR="00BF1CFE" w:rsidRPr="00BC1B7A"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Pr>
                <w:rStyle w:val="Nagwek1Znak"/>
                <w:rFonts w:asciiTheme="minorHAnsi" w:eastAsia="Calibri" w:hAnsiTheme="minorHAnsi" w:cstheme="minorHAnsi"/>
                <w:b w:val="0"/>
                <w:color w:val="262626"/>
                <w:sz w:val="22"/>
                <w:szCs w:val="22"/>
              </w:rPr>
              <w:t>Oświadczamy, iż p</w:t>
            </w:r>
            <w:r w:rsidRPr="00BC1B7A">
              <w:rPr>
                <w:rStyle w:val="Nagwek1Znak"/>
                <w:rFonts w:asciiTheme="minorHAnsi" w:eastAsia="Calibri" w:hAnsiTheme="minorHAnsi" w:cstheme="minorHAnsi"/>
                <w:b w:val="0"/>
                <w:color w:val="262626"/>
                <w:sz w:val="22"/>
                <w:szCs w:val="22"/>
              </w:rPr>
              <w:t>rzestrzega</w:t>
            </w:r>
            <w:r>
              <w:rPr>
                <w:rStyle w:val="Nagwek1Znak"/>
                <w:rFonts w:asciiTheme="minorHAnsi" w:eastAsia="Calibri" w:hAnsiTheme="minorHAnsi" w:cstheme="minorHAnsi"/>
                <w:b w:val="0"/>
                <w:color w:val="262626"/>
                <w:sz w:val="22"/>
                <w:szCs w:val="22"/>
              </w:rPr>
              <w:t>my</w:t>
            </w:r>
            <w:r w:rsidRPr="00BC1B7A">
              <w:rPr>
                <w:rStyle w:val="Nagwek1Znak"/>
                <w:rFonts w:asciiTheme="minorHAnsi" w:eastAsia="Calibri" w:hAnsiTheme="minorHAnsi" w:cstheme="minorHAnsi"/>
                <w:b w:val="0"/>
                <w:color w:val="262626"/>
                <w:sz w:val="22"/>
                <w:szCs w:val="22"/>
              </w:rPr>
              <w:t xml:space="preserve"> zasady równości kobiet i mężczyzn, gwarantuje</w:t>
            </w:r>
            <w:r>
              <w:rPr>
                <w:rStyle w:val="Nagwek1Znak"/>
                <w:rFonts w:asciiTheme="minorHAnsi" w:eastAsia="Calibri" w:hAnsiTheme="minorHAnsi" w:cstheme="minorHAnsi"/>
                <w:b w:val="0"/>
                <w:color w:val="262626"/>
                <w:sz w:val="22"/>
                <w:szCs w:val="22"/>
              </w:rPr>
              <w:t>my</w:t>
            </w:r>
            <w:r w:rsidRPr="00BC1B7A">
              <w:rPr>
                <w:rStyle w:val="Nagwek1Znak"/>
                <w:rFonts w:asciiTheme="minorHAnsi" w:eastAsia="Calibri" w:hAnsiTheme="minorHAnsi" w:cstheme="minorHAnsi"/>
                <w:b w:val="0"/>
                <w:color w:val="262626"/>
                <w:sz w:val="22"/>
                <w:szCs w:val="22"/>
              </w:rPr>
              <w:t xml:space="preserve"> kobietom i mężczyznom równe prawa i obowiązki, a także równy dostęp do zasobów np. środków finansowych czy szans rozwoju, z których mogą korzystać.</w:t>
            </w:r>
          </w:p>
          <w:p w14:paraId="049C2443" w14:textId="77777777" w:rsidR="00BF1CFE" w:rsidRPr="00BC1B7A"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Pr>
                <w:rStyle w:val="Nagwek1Znak"/>
                <w:rFonts w:asciiTheme="minorHAnsi" w:eastAsia="Calibri" w:hAnsiTheme="minorHAnsi" w:cstheme="minorHAnsi"/>
                <w:b w:val="0"/>
                <w:color w:val="262626"/>
                <w:sz w:val="22"/>
                <w:szCs w:val="22"/>
              </w:rPr>
              <w:t>Oświadczamy, iż p</w:t>
            </w:r>
            <w:r w:rsidRPr="00BC1B7A">
              <w:rPr>
                <w:rStyle w:val="Nagwek1Znak"/>
                <w:rFonts w:asciiTheme="minorHAnsi" w:eastAsia="Calibri" w:hAnsiTheme="minorHAnsi" w:cstheme="minorHAnsi"/>
                <w:b w:val="0"/>
                <w:color w:val="262626"/>
                <w:sz w:val="22"/>
                <w:szCs w:val="22"/>
              </w:rPr>
              <w:t>rzy realizacji zamówienia będzie</w:t>
            </w:r>
            <w:r>
              <w:rPr>
                <w:rStyle w:val="Nagwek1Znak"/>
                <w:rFonts w:asciiTheme="minorHAnsi" w:eastAsia="Calibri" w:hAnsiTheme="minorHAnsi" w:cstheme="minorHAnsi"/>
                <w:b w:val="0"/>
                <w:color w:val="262626"/>
                <w:sz w:val="22"/>
                <w:szCs w:val="22"/>
              </w:rPr>
              <w:t>my</w:t>
            </w:r>
            <w:r w:rsidRPr="00BC1B7A">
              <w:rPr>
                <w:rStyle w:val="Nagwek1Znak"/>
                <w:rFonts w:asciiTheme="minorHAnsi" w:eastAsia="Calibri" w:hAnsiTheme="minorHAnsi" w:cstheme="minorHAnsi"/>
                <w:b w:val="0"/>
                <w:color w:val="262626"/>
                <w:sz w:val="22"/>
                <w:szCs w:val="22"/>
              </w:rPr>
              <w:t xml:space="preserve"> przestrzegać Wytycznych dotyczących realizacji zasad równościowych w ramach funduszy unijnych na lata 2021-2027</w:t>
            </w:r>
          </w:p>
          <w:p w14:paraId="7527D137" w14:textId="77777777" w:rsidR="00BF1CFE" w:rsidRPr="00BC1B7A"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Pr>
                <w:rStyle w:val="Nagwek1Znak"/>
                <w:rFonts w:asciiTheme="minorHAnsi" w:eastAsia="Calibri" w:hAnsiTheme="minorHAnsi" w:cstheme="minorHAnsi"/>
                <w:b w:val="0"/>
                <w:color w:val="262626"/>
                <w:sz w:val="22"/>
                <w:szCs w:val="22"/>
              </w:rPr>
              <w:t>Oświadczamy, iż p</w:t>
            </w:r>
            <w:r w:rsidRPr="00BC1B7A">
              <w:rPr>
                <w:rStyle w:val="Nagwek1Znak"/>
                <w:rFonts w:asciiTheme="minorHAnsi" w:eastAsia="Calibri" w:hAnsiTheme="minorHAnsi" w:cstheme="minorHAnsi"/>
                <w:b w:val="0"/>
                <w:color w:val="262626"/>
                <w:sz w:val="22"/>
                <w:szCs w:val="22"/>
              </w:rPr>
              <w:t xml:space="preserve">rzy realizacji zamówienia </w:t>
            </w:r>
            <w:r>
              <w:rPr>
                <w:rStyle w:val="Nagwek1Znak"/>
                <w:rFonts w:asciiTheme="minorHAnsi" w:eastAsia="Calibri" w:hAnsiTheme="minorHAnsi" w:cstheme="minorHAnsi"/>
                <w:b w:val="0"/>
                <w:color w:val="262626"/>
                <w:sz w:val="22"/>
                <w:szCs w:val="22"/>
              </w:rPr>
              <w:t xml:space="preserve">będziemy </w:t>
            </w:r>
            <w:r w:rsidRPr="00BC1B7A">
              <w:rPr>
                <w:rStyle w:val="Nagwek1Znak"/>
                <w:rFonts w:asciiTheme="minorHAnsi" w:eastAsia="Calibri" w:hAnsiTheme="minorHAnsi" w:cstheme="minorHAnsi"/>
                <w:b w:val="0"/>
                <w:color w:val="262626"/>
                <w:sz w:val="22"/>
                <w:szCs w:val="22"/>
              </w:rPr>
              <w:t>przestrzega</w:t>
            </w:r>
            <w:r>
              <w:rPr>
                <w:rStyle w:val="Nagwek1Znak"/>
                <w:rFonts w:asciiTheme="minorHAnsi" w:eastAsia="Calibri" w:hAnsiTheme="minorHAnsi" w:cstheme="minorHAnsi"/>
                <w:b w:val="0"/>
                <w:color w:val="262626"/>
                <w:sz w:val="22"/>
                <w:szCs w:val="22"/>
              </w:rPr>
              <w:t>ć</w:t>
            </w:r>
            <w:r w:rsidRPr="00BC1B7A">
              <w:rPr>
                <w:rStyle w:val="Nagwek1Znak"/>
                <w:rFonts w:asciiTheme="minorHAnsi" w:eastAsia="Calibri" w:hAnsiTheme="minorHAnsi" w:cstheme="minorHAnsi"/>
                <w:b w:val="0"/>
                <w:color w:val="262626"/>
                <w:sz w:val="22"/>
                <w:szCs w:val="22"/>
              </w:rPr>
              <w:t xml:space="preserve"> zasady DNSH</w:t>
            </w:r>
          </w:p>
          <w:p w14:paraId="139211A3" w14:textId="77777777" w:rsidR="00BF1CFE"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Pr>
                <w:rStyle w:val="Nagwek1Znak"/>
                <w:rFonts w:asciiTheme="minorHAnsi" w:eastAsia="Calibri" w:hAnsiTheme="minorHAnsi" w:cstheme="minorHAnsi"/>
                <w:b w:val="0"/>
                <w:color w:val="262626"/>
                <w:sz w:val="22"/>
                <w:szCs w:val="22"/>
              </w:rPr>
              <w:t>Oświadczamy, iż p</w:t>
            </w:r>
            <w:r w:rsidRPr="00BC1B7A">
              <w:rPr>
                <w:rStyle w:val="Nagwek1Znak"/>
                <w:rFonts w:asciiTheme="minorHAnsi" w:eastAsia="Calibri" w:hAnsiTheme="minorHAnsi" w:cstheme="minorHAnsi"/>
                <w:b w:val="0"/>
                <w:color w:val="262626"/>
                <w:sz w:val="22"/>
                <w:szCs w:val="22"/>
              </w:rPr>
              <w:t xml:space="preserve">rzy realizacji zamówienia nie </w:t>
            </w:r>
            <w:r>
              <w:rPr>
                <w:rStyle w:val="Nagwek1Znak"/>
                <w:rFonts w:asciiTheme="minorHAnsi" w:eastAsia="Calibri" w:hAnsiTheme="minorHAnsi" w:cstheme="minorHAnsi"/>
                <w:b w:val="0"/>
                <w:color w:val="262626"/>
                <w:sz w:val="22"/>
                <w:szCs w:val="22"/>
              </w:rPr>
              <w:t xml:space="preserve">będą </w:t>
            </w:r>
            <w:r w:rsidRPr="00BC1B7A">
              <w:rPr>
                <w:rStyle w:val="Nagwek1Znak"/>
                <w:rFonts w:asciiTheme="minorHAnsi" w:eastAsia="Calibri" w:hAnsiTheme="minorHAnsi" w:cstheme="minorHAnsi"/>
                <w:b w:val="0"/>
                <w:color w:val="262626"/>
                <w:sz w:val="22"/>
                <w:szCs w:val="22"/>
              </w:rPr>
              <w:t>dyskrymin</w:t>
            </w:r>
            <w:r>
              <w:rPr>
                <w:rStyle w:val="Nagwek1Znak"/>
                <w:rFonts w:asciiTheme="minorHAnsi" w:eastAsia="Calibri" w:hAnsiTheme="minorHAnsi" w:cstheme="minorHAnsi"/>
                <w:b w:val="0"/>
                <w:color w:val="262626"/>
                <w:sz w:val="22"/>
                <w:szCs w:val="22"/>
              </w:rPr>
              <w:t>owane</w:t>
            </w:r>
            <w:r w:rsidRPr="00BC1B7A">
              <w:rPr>
                <w:rStyle w:val="Nagwek1Znak"/>
                <w:rFonts w:asciiTheme="minorHAnsi" w:eastAsia="Calibri" w:hAnsiTheme="minorHAnsi" w:cstheme="minorHAnsi"/>
                <w:b w:val="0"/>
                <w:color w:val="262626"/>
                <w:sz w:val="22"/>
                <w:szCs w:val="22"/>
              </w:rPr>
              <w:t xml:space="preserve"> os</w:t>
            </w:r>
            <w:r>
              <w:rPr>
                <w:rStyle w:val="Nagwek1Znak"/>
                <w:rFonts w:asciiTheme="minorHAnsi" w:eastAsia="Calibri" w:hAnsiTheme="minorHAnsi" w:cstheme="minorHAnsi"/>
                <w:b w:val="0"/>
                <w:color w:val="262626"/>
                <w:sz w:val="22"/>
                <w:szCs w:val="22"/>
              </w:rPr>
              <w:t>oby</w:t>
            </w:r>
            <w:r w:rsidRPr="00BC1B7A">
              <w:rPr>
                <w:rStyle w:val="Nagwek1Znak"/>
                <w:rFonts w:asciiTheme="minorHAnsi" w:eastAsia="Calibri" w:hAnsiTheme="minorHAnsi" w:cstheme="minorHAnsi"/>
                <w:b w:val="0"/>
                <w:color w:val="262626"/>
                <w:sz w:val="22"/>
                <w:szCs w:val="22"/>
              </w:rPr>
              <w:t xml:space="preserve"> niepełnosprawn</w:t>
            </w:r>
            <w:r>
              <w:rPr>
                <w:rStyle w:val="Nagwek1Znak"/>
                <w:rFonts w:asciiTheme="minorHAnsi" w:eastAsia="Calibri" w:hAnsiTheme="minorHAnsi" w:cstheme="minorHAnsi"/>
                <w:b w:val="0"/>
                <w:color w:val="262626"/>
                <w:sz w:val="22"/>
                <w:szCs w:val="22"/>
              </w:rPr>
              <w:t>e</w:t>
            </w:r>
          </w:p>
          <w:p w14:paraId="65BB47FE" w14:textId="77777777" w:rsidR="00BF1CFE" w:rsidRPr="001D4C7D"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Pr>
                <w:rStyle w:val="Nagwek1Znak"/>
                <w:rFonts w:asciiTheme="minorHAnsi" w:eastAsia="Calibri" w:hAnsiTheme="minorHAnsi" w:cstheme="minorHAnsi"/>
                <w:b w:val="0"/>
                <w:color w:val="262626"/>
                <w:sz w:val="22"/>
                <w:szCs w:val="22"/>
              </w:rPr>
              <w:t xml:space="preserve">Oświadczamy, iż </w:t>
            </w:r>
            <w:r w:rsidRPr="001D4C7D">
              <w:rPr>
                <w:rStyle w:val="Nagwek1Znak"/>
                <w:rFonts w:asciiTheme="minorHAnsi" w:eastAsia="Calibri" w:hAnsiTheme="minorHAnsi" w:cstheme="minorHAnsi"/>
                <w:b w:val="0"/>
                <w:color w:val="262626"/>
                <w:sz w:val="22"/>
                <w:szCs w:val="22"/>
              </w:rPr>
              <w:t>Przy realizacji przedmiotu zamówienia przestrzegane będą :</w:t>
            </w:r>
          </w:p>
          <w:p w14:paraId="5CC5DACD" w14:textId="77777777" w:rsidR="00BF1CFE" w:rsidRPr="001D4C7D" w:rsidRDefault="00BF1CFE" w:rsidP="00BF1CFE">
            <w:pPr>
              <w:pStyle w:val="Akapitzlist"/>
              <w:numPr>
                <w:ilvl w:val="0"/>
                <w:numId w:val="11"/>
              </w:numPr>
              <w:adjustRightInd w:val="0"/>
              <w:rPr>
                <w:rStyle w:val="Nagwek1Znak"/>
                <w:rFonts w:asciiTheme="minorHAnsi" w:eastAsia="Calibri" w:hAnsiTheme="minorHAnsi" w:cstheme="minorHAnsi"/>
                <w:b w:val="0"/>
                <w:color w:val="262626"/>
                <w:sz w:val="22"/>
                <w:szCs w:val="22"/>
              </w:rPr>
            </w:pPr>
            <w:r w:rsidRPr="001D4C7D">
              <w:rPr>
                <w:rStyle w:val="Nagwek1Znak"/>
                <w:rFonts w:asciiTheme="minorHAnsi" w:eastAsia="Calibri" w:hAnsiTheme="minorHAnsi" w:cstheme="minorHAnsi"/>
                <w:b w:val="0"/>
                <w:color w:val="262626"/>
                <w:sz w:val="22"/>
                <w:szCs w:val="22"/>
              </w:rPr>
              <w:t>Zasady zawarte w konwencji o Prawach Osób Niepełnosprawnych;</w:t>
            </w:r>
          </w:p>
          <w:p w14:paraId="2D67CA28" w14:textId="77777777" w:rsidR="00BF1CFE" w:rsidRPr="001D4C7D" w:rsidRDefault="00BF1CFE" w:rsidP="00BF1CFE">
            <w:pPr>
              <w:numPr>
                <w:ilvl w:val="0"/>
                <w:numId w:val="11"/>
              </w:numPr>
              <w:autoSpaceDE w:val="0"/>
              <w:autoSpaceDN w:val="0"/>
              <w:adjustRightInd w:val="0"/>
              <w:rPr>
                <w:rStyle w:val="Nagwek1Znak"/>
                <w:rFonts w:asciiTheme="minorHAnsi" w:eastAsia="Calibri" w:hAnsiTheme="minorHAnsi" w:cstheme="minorHAnsi"/>
                <w:b w:val="0"/>
                <w:color w:val="262626"/>
                <w:sz w:val="22"/>
                <w:szCs w:val="22"/>
              </w:rPr>
            </w:pPr>
            <w:r w:rsidRPr="001D4C7D">
              <w:rPr>
                <w:rStyle w:val="Nagwek1Znak"/>
                <w:rFonts w:asciiTheme="minorHAnsi" w:eastAsia="Calibri" w:hAnsiTheme="minorHAnsi" w:cstheme="minorHAnsi"/>
                <w:b w:val="0"/>
                <w:color w:val="262626"/>
                <w:sz w:val="22"/>
                <w:szCs w:val="22"/>
              </w:rPr>
              <w:t>Zasady zawarte w karcie Praw Podstawowych Unii Europejskiej</w:t>
            </w:r>
          </w:p>
          <w:p w14:paraId="3E2D0889" w14:textId="01C338A7" w:rsidR="000078D4" w:rsidRPr="005F6BCB" w:rsidRDefault="00BF1CFE" w:rsidP="00BF1CFE">
            <w:pPr>
              <w:numPr>
                <w:ilvl w:val="0"/>
                <w:numId w:val="1"/>
              </w:numPr>
              <w:autoSpaceDE w:val="0"/>
              <w:autoSpaceDN w:val="0"/>
              <w:adjustRightInd w:val="0"/>
              <w:ind w:left="322" w:firstLine="29"/>
              <w:rPr>
                <w:rFonts w:asciiTheme="minorHAnsi" w:eastAsia="Calibri" w:hAnsiTheme="minorHAnsi" w:cstheme="minorHAnsi"/>
                <w:bCs/>
                <w:color w:val="262626"/>
                <w:kern w:val="32"/>
                <w:sz w:val="22"/>
                <w:szCs w:val="22"/>
              </w:rPr>
            </w:pPr>
            <w:r w:rsidRPr="001D4C7D">
              <w:rPr>
                <w:rStyle w:val="Nagwek1Znak"/>
                <w:rFonts w:asciiTheme="minorHAnsi" w:eastAsia="Calibri" w:hAnsiTheme="minorHAnsi" w:cstheme="minorHAnsi"/>
                <w:b w:val="0"/>
                <w:color w:val="262626"/>
                <w:sz w:val="22"/>
                <w:szCs w:val="22"/>
              </w:rPr>
              <w:t>Jestem/jesteśmy świadomi odpowiedzialności karnej za podanie fałszywych danych lub złożenie fałszywych oświadczeń.</w:t>
            </w:r>
          </w:p>
        </w:tc>
      </w:tr>
      <w:tr w:rsidR="000078D4" w:rsidRPr="005764AD" w14:paraId="05FFCAED" w14:textId="77777777" w:rsidTr="002F3F33">
        <w:trPr>
          <w:trHeight w:val="274"/>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736C31A7" w14:textId="77777777" w:rsidR="000078D4" w:rsidRPr="005764AD" w:rsidRDefault="000078D4" w:rsidP="002F3F33">
            <w:pPr>
              <w:pStyle w:val="wypetab"/>
              <w:jc w:val="both"/>
              <w:rPr>
                <w:rFonts w:asciiTheme="minorHAnsi" w:hAnsiTheme="minorHAnsi" w:cstheme="minorHAnsi"/>
                <w:b/>
                <w:color w:val="262626"/>
                <w:sz w:val="22"/>
                <w:szCs w:val="22"/>
              </w:rPr>
            </w:pPr>
            <w:r w:rsidRPr="005764AD">
              <w:rPr>
                <w:rFonts w:asciiTheme="minorHAnsi" w:hAnsiTheme="minorHAnsi" w:cstheme="minorHAnsi"/>
                <w:b/>
                <w:color w:val="262626"/>
                <w:sz w:val="22"/>
                <w:szCs w:val="22"/>
              </w:rPr>
              <w:lastRenderedPageBreak/>
              <w:t xml:space="preserve">Osoba upoważniona do kontaktów </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18B9B78D" w14:textId="77777777" w:rsidR="000078D4" w:rsidRPr="005764AD" w:rsidRDefault="000078D4" w:rsidP="002F3F33">
            <w:pPr>
              <w:rPr>
                <w:rFonts w:asciiTheme="minorHAnsi" w:hAnsiTheme="minorHAnsi" w:cstheme="minorHAnsi"/>
                <w:color w:val="262626"/>
                <w:sz w:val="22"/>
                <w:szCs w:val="22"/>
              </w:rPr>
            </w:pPr>
          </w:p>
          <w:p w14:paraId="27C354A5" w14:textId="77777777" w:rsidR="000078D4" w:rsidRPr="005764AD" w:rsidRDefault="000078D4" w:rsidP="002F3F33">
            <w:pPr>
              <w:rPr>
                <w:rFonts w:asciiTheme="minorHAnsi" w:hAnsiTheme="minorHAnsi" w:cstheme="minorHAnsi"/>
                <w:color w:val="262626"/>
                <w:sz w:val="22"/>
                <w:szCs w:val="22"/>
              </w:rPr>
            </w:pPr>
            <w:r w:rsidRPr="005764AD">
              <w:rPr>
                <w:rFonts w:asciiTheme="minorHAnsi" w:hAnsiTheme="minorHAnsi" w:cstheme="minorHAnsi"/>
                <w:color w:val="262626"/>
                <w:sz w:val="22"/>
                <w:szCs w:val="22"/>
              </w:rPr>
              <w:t>Imię i Nazwisko: …………….…</w:t>
            </w:r>
          </w:p>
          <w:p w14:paraId="0B930F2B" w14:textId="77777777" w:rsidR="000078D4" w:rsidRPr="005764AD" w:rsidRDefault="000078D4" w:rsidP="002F3F33">
            <w:pPr>
              <w:rPr>
                <w:rFonts w:asciiTheme="minorHAnsi" w:hAnsiTheme="minorHAnsi" w:cstheme="minorHAnsi"/>
                <w:color w:val="262626"/>
                <w:sz w:val="22"/>
                <w:szCs w:val="22"/>
              </w:rPr>
            </w:pPr>
          </w:p>
          <w:p w14:paraId="23B99434" w14:textId="77777777" w:rsidR="000078D4" w:rsidRPr="005764AD" w:rsidRDefault="000078D4" w:rsidP="002F3F33">
            <w:pPr>
              <w:rPr>
                <w:rFonts w:asciiTheme="minorHAnsi" w:hAnsiTheme="minorHAnsi" w:cstheme="minorHAnsi"/>
                <w:color w:val="262626"/>
                <w:sz w:val="22"/>
                <w:szCs w:val="22"/>
              </w:rPr>
            </w:pPr>
            <w:r w:rsidRPr="005764AD">
              <w:rPr>
                <w:rFonts w:asciiTheme="minorHAnsi" w:hAnsiTheme="minorHAnsi" w:cstheme="minorHAnsi"/>
                <w:color w:val="262626"/>
                <w:sz w:val="22"/>
                <w:szCs w:val="22"/>
              </w:rPr>
              <w:t>Telefon: ……...............……………</w:t>
            </w:r>
          </w:p>
          <w:p w14:paraId="21774F7B" w14:textId="77777777" w:rsidR="000078D4" w:rsidRPr="005764AD" w:rsidRDefault="000078D4" w:rsidP="002F3F33">
            <w:pPr>
              <w:rPr>
                <w:rFonts w:asciiTheme="minorHAnsi" w:hAnsiTheme="minorHAnsi" w:cstheme="minorHAnsi"/>
                <w:color w:val="262626"/>
                <w:sz w:val="22"/>
                <w:szCs w:val="22"/>
              </w:rPr>
            </w:pPr>
          </w:p>
          <w:p w14:paraId="7930EB2F" w14:textId="77777777" w:rsidR="000078D4" w:rsidRPr="005764AD" w:rsidRDefault="000078D4" w:rsidP="002F3F33">
            <w:pPr>
              <w:rPr>
                <w:rFonts w:asciiTheme="minorHAnsi" w:hAnsiTheme="minorHAnsi" w:cstheme="minorHAnsi"/>
                <w:color w:val="262626"/>
                <w:sz w:val="22"/>
                <w:szCs w:val="22"/>
              </w:rPr>
            </w:pPr>
            <w:r w:rsidRPr="005764AD">
              <w:rPr>
                <w:rFonts w:asciiTheme="minorHAnsi" w:hAnsiTheme="minorHAnsi" w:cstheme="minorHAnsi"/>
                <w:color w:val="262626"/>
                <w:sz w:val="22"/>
                <w:szCs w:val="22"/>
              </w:rPr>
              <w:t>E-mail: ………….................………</w:t>
            </w:r>
          </w:p>
          <w:p w14:paraId="64BB718B" w14:textId="77777777" w:rsidR="000078D4" w:rsidRPr="005764AD" w:rsidRDefault="000078D4" w:rsidP="002F3F33">
            <w:pPr>
              <w:rPr>
                <w:rFonts w:asciiTheme="minorHAnsi" w:hAnsiTheme="minorHAnsi" w:cstheme="minorHAnsi"/>
                <w:color w:val="262626"/>
                <w:sz w:val="22"/>
                <w:szCs w:val="22"/>
              </w:rPr>
            </w:pPr>
          </w:p>
        </w:tc>
      </w:tr>
      <w:tr w:rsidR="000078D4" w:rsidRPr="005764AD" w14:paraId="3639E82A" w14:textId="77777777" w:rsidTr="002F3F33">
        <w:trPr>
          <w:trHeight w:val="668"/>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41188904" w14:textId="77777777" w:rsidR="000078D4" w:rsidRPr="005764AD" w:rsidRDefault="000078D4" w:rsidP="002F3F33">
            <w:pPr>
              <w:pStyle w:val="wypetab"/>
              <w:jc w:val="both"/>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Dodatkowe informacje</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654D2AA7" w14:textId="77777777" w:rsidR="000078D4" w:rsidRPr="005764AD" w:rsidRDefault="000078D4" w:rsidP="002F3F33">
            <w:pPr>
              <w:jc w:val="left"/>
              <w:rPr>
                <w:rFonts w:asciiTheme="minorHAnsi" w:hAnsiTheme="minorHAnsi" w:cstheme="minorHAnsi"/>
                <w:color w:val="262626"/>
                <w:sz w:val="22"/>
                <w:szCs w:val="22"/>
              </w:rPr>
            </w:pPr>
            <w:r w:rsidRPr="005764AD">
              <w:rPr>
                <w:rFonts w:asciiTheme="minorHAnsi" w:hAnsiTheme="minorHAnsi" w:cstheme="minorHAnsi"/>
                <w:color w:val="262626"/>
                <w:sz w:val="22"/>
                <w:szCs w:val="22"/>
              </w:rPr>
              <w:t>…………………</w:t>
            </w:r>
          </w:p>
          <w:p w14:paraId="5C6A3E74" w14:textId="77777777" w:rsidR="000078D4" w:rsidRPr="005764AD" w:rsidRDefault="000078D4" w:rsidP="002F3F33">
            <w:pPr>
              <w:jc w:val="left"/>
              <w:rPr>
                <w:rFonts w:asciiTheme="minorHAnsi" w:hAnsiTheme="minorHAnsi" w:cstheme="minorHAnsi"/>
                <w:color w:val="262626"/>
                <w:sz w:val="22"/>
                <w:szCs w:val="22"/>
              </w:rPr>
            </w:pPr>
            <w:r w:rsidRPr="005764AD">
              <w:rPr>
                <w:rFonts w:asciiTheme="minorHAnsi" w:hAnsiTheme="minorHAnsi" w:cstheme="minorHAnsi"/>
                <w:color w:val="262626"/>
                <w:sz w:val="22"/>
                <w:szCs w:val="22"/>
              </w:rPr>
              <w:t>…………………</w:t>
            </w:r>
          </w:p>
          <w:p w14:paraId="72EAD6A8" w14:textId="77777777" w:rsidR="000078D4" w:rsidRPr="005764AD" w:rsidRDefault="000078D4" w:rsidP="002F3F33">
            <w:pPr>
              <w:jc w:val="left"/>
              <w:rPr>
                <w:rFonts w:asciiTheme="minorHAnsi" w:hAnsiTheme="minorHAnsi" w:cstheme="minorHAnsi"/>
                <w:color w:val="262626"/>
                <w:sz w:val="22"/>
                <w:szCs w:val="22"/>
              </w:rPr>
            </w:pPr>
            <w:r w:rsidRPr="005764AD">
              <w:rPr>
                <w:rFonts w:asciiTheme="minorHAnsi" w:hAnsiTheme="minorHAnsi" w:cstheme="minorHAnsi"/>
                <w:color w:val="262626"/>
                <w:sz w:val="22"/>
                <w:szCs w:val="22"/>
              </w:rPr>
              <w:t>…………………</w:t>
            </w:r>
          </w:p>
        </w:tc>
      </w:tr>
      <w:tr w:rsidR="000078D4" w:rsidRPr="005764AD" w14:paraId="220CE14C" w14:textId="77777777" w:rsidTr="002F3F33">
        <w:trPr>
          <w:trHeight w:val="303"/>
        </w:trPr>
        <w:tc>
          <w:tcPr>
            <w:tcW w:w="2235" w:type="dxa"/>
            <w:tcBorders>
              <w:top w:val="single" w:sz="4" w:space="0" w:color="auto"/>
              <w:left w:val="thinThickLargeGap" w:sz="24" w:space="0" w:color="auto"/>
              <w:bottom w:val="single" w:sz="4" w:space="0" w:color="auto"/>
              <w:right w:val="single" w:sz="4" w:space="0" w:color="auto"/>
            </w:tcBorders>
            <w:shd w:val="clear" w:color="auto" w:fill="D9D9D9"/>
            <w:vAlign w:val="center"/>
          </w:tcPr>
          <w:p w14:paraId="668C53EB" w14:textId="77777777" w:rsidR="000078D4" w:rsidRPr="005764AD" w:rsidRDefault="000078D4" w:rsidP="002F3F33">
            <w:pPr>
              <w:rPr>
                <w:rFonts w:asciiTheme="minorHAnsi" w:eastAsia="Droid Sans Fallback" w:hAnsiTheme="minorHAnsi" w:cstheme="minorHAnsi"/>
                <w:color w:val="262626"/>
                <w:sz w:val="22"/>
                <w:szCs w:val="22"/>
                <w:lang w:eastAsia="en-US"/>
              </w:rPr>
            </w:pPr>
            <w:r w:rsidRPr="005764AD">
              <w:rPr>
                <w:rFonts w:asciiTheme="minorHAnsi" w:hAnsiTheme="minorHAnsi" w:cstheme="minorHAnsi"/>
                <w:b/>
                <w:color w:val="262626"/>
                <w:sz w:val="22"/>
                <w:szCs w:val="22"/>
              </w:rPr>
              <w:t>Załączniki</w:t>
            </w:r>
          </w:p>
        </w:tc>
        <w:tc>
          <w:tcPr>
            <w:tcW w:w="8539" w:type="dxa"/>
            <w:tcBorders>
              <w:top w:val="single" w:sz="4" w:space="0" w:color="auto"/>
              <w:left w:val="single" w:sz="4" w:space="0" w:color="auto"/>
              <w:bottom w:val="single" w:sz="4" w:space="0" w:color="auto"/>
              <w:right w:val="thickThinLargeGap" w:sz="24" w:space="0" w:color="auto"/>
            </w:tcBorders>
          </w:tcPr>
          <w:p w14:paraId="307C5535" w14:textId="77777777" w:rsidR="000078D4" w:rsidRPr="005764AD" w:rsidRDefault="000078D4" w:rsidP="002F3F33">
            <w:pPr>
              <w:autoSpaceDE w:val="0"/>
              <w:autoSpaceDN w:val="0"/>
              <w:adjustRightInd w:val="0"/>
              <w:rPr>
                <w:rFonts w:asciiTheme="minorHAnsi" w:eastAsia="Droid Sans Fallback" w:hAnsiTheme="minorHAnsi" w:cstheme="minorHAnsi"/>
                <w:color w:val="262626"/>
                <w:sz w:val="22"/>
                <w:szCs w:val="22"/>
                <w:lang w:eastAsia="en-US"/>
              </w:rPr>
            </w:pPr>
            <w:r w:rsidRPr="005764AD">
              <w:rPr>
                <w:rFonts w:asciiTheme="minorHAnsi" w:eastAsia="Droid Sans Fallback" w:hAnsiTheme="minorHAnsi" w:cstheme="minorHAnsi"/>
                <w:color w:val="262626"/>
                <w:sz w:val="22"/>
                <w:szCs w:val="22"/>
                <w:lang w:eastAsia="en-US"/>
              </w:rPr>
              <w:t>Załącznik 02. Oświadczenie o braku powiązań kapitałowych lub osobowych</w:t>
            </w:r>
          </w:p>
          <w:p w14:paraId="4F98A0F5" w14:textId="457E6845" w:rsidR="000078D4" w:rsidRPr="005764AD" w:rsidRDefault="000078D4" w:rsidP="002F3F33">
            <w:pPr>
              <w:autoSpaceDE w:val="0"/>
              <w:autoSpaceDN w:val="0"/>
              <w:adjustRightInd w:val="0"/>
              <w:rPr>
                <w:rFonts w:asciiTheme="minorHAnsi" w:eastAsia="Droid Sans Fallback" w:hAnsiTheme="minorHAnsi" w:cstheme="minorHAnsi"/>
                <w:color w:val="262626"/>
                <w:sz w:val="22"/>
                <w:szCs w:val="22"/>
                <w:lang w:eastAsia="en-US"/>
              </w:rPr>
            </w:pPr>
            <w:r w:rsidRPr="005764AD">
              <w:rPr>
                <w:rFonts w:asciiTheme="minorHAnsi" w:eastAsia="Droid Sans Fallback" w:hAnsiTheme="minorHAnsi" w:cstheme="minorHAnsi"/>
                <w:color w:val="262626"/>
                <w:sz w:val="22"/>
                <w:szCs w:val="22"/>
                <w:lang w:eastAsia="en-US"/>
              </w:rPr>
              <w:t>Załącznik 0</w:t>
            </w:r>
            <w:r w:rsidR="004F1876">
              <w:rPr>
                <w:rFonts w:asciiTheme="minorHAnsi" w:eastAsia="Droid Sans Fallback" w:hAnsiTheme="minorHAnsi" w:cstheme="minorHAnsi"/>
                <w:color w:val="262626"/>
                <w:sz w:val="22"/>
                <w:szCs w:val="22"/>
                <w:lang w:eastAsia="en-US"/>
              </w:rPr>
              <w:t>3</w:t>
            </w:r>
            <w:r w:rsidRPr="005764AD">
              <w:rPr>
                <w:rFonts w:asciiTheme="minorHAnsi" w:eastAsia="Droid Sans Fallback" w:hAnsiTheme="minorHAnsi" w:cstheme="minorHAnsi"/>
                <w:color w:val="262626"/>
                <w:sz w:val="22"/>
                <w:szCs w:val="22"/>
                <w:lang w:eastAsia="en-US"/>
              </w:rPr>
              <w:t>. Oświadczenie o wykonaniu obowiązków informacyjnych</w:t>
            </w:r>
          </w:p>
          <w:p w14:paraId="2D63C320" w14:textId="5CE3A38D" w:rsidR="000078D4" w:rsidRDefault="000078D4" w:rsidP="002F3F33">
            <w:pPr>
              <w:autoSpaceDE w:val="0"/>
              <w:autoSpaceDN w:val="0"/>
              <w:adjustRightInd w:val="0"/>
              <w:rPr>
                <w:rFonts w:asciiTheme="minorHAnsi" w:eastAsia="Droid Sans Fallback" w:hAnsiTheme="minorHAnsi" w:cstheme="minorHAnsi"/>
                <w:color w:val="262626"/>
                <w:sz w:val="22"/>
                <w:szCs w:val="22"/>
                <w:lang w:eastAsia="en-US"/>
              </w:rPr>
            </w:pPr>
            <w:r w:rsidRPr="005764AD">
              <w:rPr>
                <w:rFonts w:asciiTheme="minorHAnsi" w:eastAsia="Droid Sans Fallback" w:hAnsiTheme="minorHAnsi" w:cstheme="minorHAnsi"/>
                <w:color w:val="262626"/>
                <w:sz w:val="22"/>
                <w:szCs w:val="22"/>
                <w:lang w:eastAsia="en-US"/>
              </w:rPr>
              <w:t>Załącznik 0</w:t>
            </w:r>
            <w:r w:rsidR="004F1876">
              <w:rPr>
                <w:rFonts w:asciiTheme="minorHAnsi" w:eastAsia="Droid Sans Fallback" w:hAnsiTheme="minorHAnsi" w:cstheme="minorHAnsi"/>
                <w:color w:val="262626"/>
                <w:sz w:val="22"/>
                <w:szCs w:val="22"/>
                <w:lang w:eastAsia="en-US"/>
              </w:rPr>
              <w:t>4</w:t>
            </w:r>
            <w:r w:rsidRPr="005764AD">
              <w:rPr>
                <w:rFonts w:asciiTheme="minorHAnsi" w:eastAsia="Droid Sans Fallback" w:hAnsiTheme="minorHAnsi" w:cstheme="minorHAnsi"/>
                <w:color w:val="262626"/>
                <w:sz w:val="22"/>
                <w:szCs w:val="22"/>
                <w:lang w:eastAsia="en-US"/>
              </w:rPr>
              <w:t>. Klauzula informacyjna RODO</w:t>
            </w:r>
          </w:p>
          <w:p w14:paraId="3B4A54CF" w14:textId="115A11A7" w:rsidR="00FB6B8E" w:rsidRPr="005764AD" w:rsidRDefault="00FB6B8E" w:rsidP="002F3F33">
            <w:pPr>
              <w:autoSpaceDE w:val="0"/>
              <w:autoSpaceDN w:val="0"/>
              <w:adjustRightInd w:val="0"/>
              <w:rPr>
                <w:rFonts w:asciiTheme="minorHAnsi" w:eastAsia="Droid Sans Fallback" w:hAnsiTheme="minorHAnsi" w:cstheme="minorHAnsi"/>
                <w:color w:val="262626"/>
                <w:sz w:val="22"/>
                <w:szCs w:val="22"/>
                <w:lang w:eastAsia="en-US"/>
              </w:rPr>
            </w:pPr>
            <w:r>
              <w:rPr>
                <w:rFonts w:asciiTheme="minorHAnsi" w:eastAsia="Droid Sans Fallback" w:hAnsiTheme="minorHAnsi" w:cstheme="minorHAnsi"/>
                <w:color w:val="262626"/>
                <w:sz w:val="22"/>
                <w:szCs w:val="22"/>
                <w:lang w:eastAsia="en-US"/>
              </w:rPr>
              <w:t xml:space="preserve">Załącznik 05 </w:t>
            </w:r>
            <w:r w:rsidR="00F013EA" w:rsidRPr="00F013EA">
              <w:rPr>
                <w:rFonts w:asciiTheme="minorHAnsi" w:eastAsia="Droid Sans Fallback" w:hAnsiTheme="minorHAnsi" w:cstheme="minorHAnsi"/>
                <w:color w:val="262626"/>
                <w:sz w:val="22"/>
                <w:szCs w:val="22"/>
                <w:lang w:eastAsia="en-US"/>
              </w:rPr>
              <w:t>Oświadczenie dotyczące podstaw wykluczenia z postepowania związane z agresją Federacji Rosyjskiej na Ukrainę</w:t>
            </w:r>
          </w:p>
          <w:p w14:paraId="6B6A5D7B" w14:textId="6219C069" w:rsidR="004F1876" w:rsidRPr="005764AD" w:rsidRDefault="004F1876" w:rsidP="004F1876">
            <w:pPr>
              <w:autoSpaceDE w:val="0"/>
              <w:autoSpaceDN w:val="0"/>
              <w:adjustRightInd w:val="0"/>
              <w:rPr>
                <w:rFonts w:asciiTheme="minorHAnsi" w:eastAsia="Droid Sans Fallback" w:hAnsiTheme="minorHAnsi" w:cstheme="minorHAnsi"/>
                <w:color w:val="262626"/>
                <w:sz w:val="22"/>
                <w:szCs w:val="22"/>
                <w:lang w:eastAsia="en-US"/>
              </w:rPr>
            </w:pPr>
            <w:r w:rsidRPr="005764AD">
              <w:rPr>
                <w:rFonts w:asciiTheme="minorHAnsi" w:eastAsia="Droid Sans Fallback" w:hAnsiTheme="minorHAnsi" w:cstheme="minorHAnsi"/>
                <w:color w:val="262626"/>
                <w:sz w:val="22"/>
                <w:szCs w:val="22"/>
                <w:lang w:eastAsia="en-US"/>
              </w:rPr>
              <w:t>Załącznik 0</w:t>
            </w:r>
            <w:r w:rsidR="00F013EA">
              <w:rPr>
                <w:rFonts w:asciiTheme="minorHAnsi" w:eastAsia="Droid Sans Fallback" w:hAnsiTheme="minorHAnsi" w:cstheme="minorHAnsi"/>
                <w:color w:val="262626"/>
                <w:sz w:val="22"/>
                <w:szCs w:val="22"/>
                <w:lang w:eastAsia="en-US"/>
              </w:rPr>
              <w:t>6</w:t>
            </w:r>
            <w:r>
              <w:rPr>
                <w:rFonts w:asciiTheme="minorHAnsi" w:eastAsia="Droid Sans Fallback" w:hAnsiTheme="minorHAnsi" w:cstheme="minorHAnsi"/>
                <w:color w:val="262626"/>
                <w:sz w:val="22"/>
                <w:szCs w:val="22"/>
                <w:lang w:eastAsia="en-US"/>
              </w:rPr>
              <w:t>. (WŁASNY)</w:t>
            </w:r>
            <w:r w:rsidRPr="005764AD">
              <w:rPr>
                <w:rFonts w:asciiTheme="minorHAnsi" w:eastAsia="Droid Sans Fallback" w:hAnsiTheme="minorHAnsi" w:cstheme="minorHAnsi"/>
                <w:color w:val="262626"/>
                <w:sz w:val="22"/>
                <w:szCs w:val="22"/>
                <w:lang w:eastAsia="en-US"/>
              </w:rPr>
              <w:t xml:space="preserve"> Dokument stwierdzający status prawny Wykonawcy</w:t>
            </w:r>
            <w:r w:rsidRPr="005764AD">
              <w:rPr>
                <w:rStyle w:val="Odwoanieprzypisudolnego"/>
                <w:rFonts w:asciiTheme="minorHAnsi" w:eastAsia="Droid Sans Fallback" w:hAnsiTheme="minorHAnsi" w:cstheme="minorHAnsi"/>
                <w:color w:val="262626"/>
                <w:sz w:val="22"/>
                <w:szCs w:val="22"/>
                <w:lang w:eastAsia="en-US"/>
              </w:rPr>
              <w:footnoteReference w:id="2"/>
            </w:r>
          </w:p>
          <w:p w14:paraId="07730370" w14:textId="7BB8D592" w:rsidR="004F1876" w:rsidRDefault="004F1876" w:rsidP="004F1876">
            <w:pPr>
              <w:autoSpaceDE w:val="0"/>
              <w:autoSpaceDN w:val="0"/>
              <w:adjustRightInd w:val="0"/>
              <w:rPr>
                <w:rFonts w:asciiTheme="minorHAnsi" w:eastAsia="Droid Sans Fallback" w:hAnsiTheme="minorHAnsi" w:cstheme="minorHAnsi"/>
                <w:color w:val="262626"/>
                <w:sz w:val="22"/>
                <w:szCs w:val="22"/>
                <w:lang w:eastAsia="en-US"/>
              </w:rPr>
            </w:pPr>
            <w:bookmarkStart w:id="1" w:name="_Hlk511918312"/>
            <w:r w:rsidRPr="005764AD">
              <w:rPr>
                <w:rFonts w:asciiTheme="minorHAnsi" w:eastAsia="Droid Sans Fallback" w:hAnsiTheme="minorHAnsi" w:cstheme="minorHAnsi"/>
                <w:color w:val="262626"/>
                <w:sz w:val="22"/>
                <w:szCs w:val="22"/>
                <w:lang w:eastAsia="en-US"/>
              </w:rPr>
              <w:lastRenderedPageBreak/>
              <w:t>Załącznik 0</w:t>
            </w:r>
            <w:r w:rsidR="00F013EA">
              <w:rPr>
                <w:rFonts w:asciiTheme="minorHAnsi" w:eastAsia="Droid Sans Fallback" w:hAnsiTheme="minorHAnsi" w:cstheme="minorHAnsi"/>
                <w:color w:val="262626"/>
                <w:sz w:val="22"/>
                <w:szCs w:val="22"/>
                <w:lang w:eastAsia="en-US"/>
              </w:rPr>
              <w:t>7</w:t>
            </w:r>
            <w:r w:rsidRPr="005764AD">
              <w:rPr>
                <w:rFonts w:asciiTheme="minorHAnsi" w:eastAsia="Droid Sans Fallback" w:hAnsiTheme="minorHAnsi" w:cstheme="minorHAnsi"/>
                <w:color w:val="262626"/>
                <w:sz w:val="22"/>
                <w:szCs w:val="22"/>
                <w:lang w:eastAsia="en-US"/>
              </w:rPr>
              <w:t>.</w:t>
            </w:r>
            <w:r>
              <w:rPr>
                <w:rFonts w:asciiTheme="minorHAnsi" w:eastAsia="Droid Sans Fallback" w:hAnsiTheme="minorHAnsi" w:cstheme="minorHAnsi"/>
                <w:color w:val="262626"/>
                <w:sz w:val="22"/>
                <w:szCs w:val="22"/>
                <w:lang w:eastAsia="en-US"/>
              </w:rPr>
              <w:t>(WŁASNY)</w:t>
            </w:r>
            <w:r w:rsidRPr="005764AD">
              <w:rPr>
                <w:rFonts w:asciiTheme="minorHAnsi" w:eastAsia="Droid Sans Fallback" w:hAnsiTheme="minorHAnsi" w:cstheme="minorHAnsi"/>
                <w:color w:val="262626"/>
                <w:sz w:val="22"/>
                <w:szCs w:val="22"/>
                <w:lang w:eastAsia="en-US"/>
              </w:rPr>
              <w:t xml:space="preserve"> </w:t>
            </w:r>
            <w:bookmarkEnd w:id="1"/>
            <w:r w:rsidRPr="005764AD">
              <w:rPr>
                <w:rFonts w:asciiTheme="minorHAnsi" w:eastAsia="Droid Sans Fallback" w:hAnsiTheme="minorHAnsi" w:cstheme="minorHAnsi"/>
                <w:color w:val="262626"/>
                <w:sz w:val="22"/>
                <w:szCs w:val="22"/>
                <w:lang w:eastAsia="en-US"/>
              </w:rPr>
              <w:t>Pełnomocnictwo</w:t>
            </w:r>
            <w:r w:rsidRPr="005764AD">
              <w:rPr>
                <w:rStyle w:val="Odwoanieprzypisudolnego"/>
                <w:rFonts w:asciiTheme="minorHAnsi" w:eastAsia="Droid Sans Fallback" w:hAnsiTheme="minorHAnsi" w:cstheme="minorHAnsi"/>
                <w:color w:val="262626"/>
                <w:sz w:val="22"/>
                <w:szCs w:val="22"/>
                <w:lang w:eastAsia="en-US"/>
              </w:rPr>
              <w:footnoteReference w:id="3"/>
            </w:r>
          </w:p>
          <w:p w14:paraId="1C510646" w14:textId="77777777" w:rsidR="004F1876" w:rsidRPr="005764AD" w:rsidRDefault="004F1876" w:rsidP="002F3F33">
            <w:pPr>
              <w:autoSpaceDE w:val="0"/>
              <w:autoSpaceDN w:val="0"/>
              <w:adjustRightInd w:val="0"/>
              <w:rPr>
                <w:rFonts w:asciiTheme="minorHAnsi" w:eastAsia="Droid Sans Fallback" w:hAnsiTheme="minorHAnsi" w:cstheme="minorHAnsi"/>
                <w:color w:val="262626"/>
                <w:sz w:val="22"/>
                <w:szCs w:val="22"/>
                <w:lang w:eastAsia="en-US"/>
              </w:rPr>
            </w:pPr>
          </w:p>
          <w:p w14:paraId="56EECBCA" w14:textId="77777777" w:rsidR="000078D4" w:rsidRPr="005764AD" w:rsidRDefault="000078D4" w:rsidP="002F3F33">
            <w:pPr>
              <w:pStyle w:val="Tekstprzypisudolnego"/>
              <w:rPr>
                <w:rFonts w:asciiTheme="minorHAnsi" w:eastAsia="Droid Sans Fallback" w:hAnsiTheme="minorHAnsi" w:cstheme="minorHAnsi"/>
                <w:b/>
                <w:color w:val="000000"/>
                <w:sz w:val="22"/>
                <w:szCs w:val="22"/>
                <w:lang w:eastAsia="en-US"/>
              </w:rPr>
            </w:pPr>
            <w:r w:rsidRPr="005764AD">
              <w:rPr>
                <w:rFonts w:asciiTheme="minorHAnsi" w:eastAsia="Droid Sans Fallback" w:hAnsiTheme="minorHAnsi" w:cstheme="minorHAnsi"/>
                <w:b/>
                <w:color w:val="FF0000"/>
                <w:sz w:val="22"/>
                <w:szCs w:val="22"/>
                <w:lang w:eastAsia="en-US"/>
              </w:rPr>
              <w:t>Należy wykreślić, jeśli nie dotyczy.</w:t>
            </w:r>
          </w:p>
        </w:tc>
      </w:tr>
      <w:tr w:rsidR="000078D4" w:rsidRPr="005764AD" w14:paraId="729642EF" w14:textId="77777777" w:rsidTr="002F3F33">
        <w:trPr>
          <w:trHeight w:val="875"/>
        </w:trPr>
        <w:tc>
          <w:tcPr>
            <w:tcW w:w="10774" w:type="dxa"/>
            <w:gridSpan w:val="2"/>
            <w:tcBorders>
              <w:top w:val="single" w:sz="4" w:space="0" w:color="auto"/>
              <w:left w:val="thinThickLargeGap" w:sz="24" w:space="0" w:color="auto"/>
              <w:bottom w:val="single" w:sz="4" w:space="0" w:color="auto"/>
              <w:right w:val="thickThinLargeGap" w:sz="24" w:space="0" w:color="auto"/>
            </w:tcBorders>
            <w:vAlign w:val="bottom"/>
          </w:tcPr>
          <w:p w14:paraId="632BDD13" w14:textId="77777777" w:rsidR="000078D4" w:rsidRPr="005764AD" w:rsidRDefault="000078D4" w:rsidP="002F3F33">
            <w:pPr>
              <w:pStyle w:val="pismo3"/>
              <w:spacing w:line="240" w:lineRule="auto"/>
              <w:ind w:left="0" w:firstLine="0"/>
              <w:rPr>
                <w:rFonts w:asciiTheme="minorHAnsi" w:hAnsiTheme="minorHAnsi" w:cstheme="minorHAnsi"/>
                <w:i/>
                <w:iCs/>
                <w:color w:val="262626"/>
                <w:sz w:val="22"/>
                <w:szCs w:val="22"/>
              </w:rPr>
            </w:pPr>
          </w:p>
          <w:p w14:paraId="24CD1226" w14:textId="77777777" w:rsidR="000078D4" w:rsidRPr="005764AD" w:rsidRDefault="000078D4" w:rsidP="002F3F33">
            <w:pPr>
              <w:pStyle w:val="pismo3"/>
              <w:spacing w:line="240" w:lineRule="auto"/>
              <w:ind w:left="0" w:firstLine="0"/>
              <w:rPr>
                <w:rFonts w:asciiTheme="minorHAnsi" w:hAnsiTheme="minorHAnsi" w:cstheme="minorHAnsi"/>
                <w:i/>
                <w:iCs/>
                <w:color w:val="262626"/>
                <w:sz w:val="22"/>
                <w:szCs w:val="22"/>
              </w:rPr>
            </w:pPr>
          </w:p>
          <w:p w14:paraId="6A3DF306" w14:textId="77777777" w:rsidR="000078D4" w:rsidRPr="005764AD" w:rsidRDefault="000078D4" w:rsidP="002F3F33">
            <w:pPr>
              <w:pStyle w:val="pismo3"/>
              <w:spacing w:line="240" w:lineRule="auto"/>
              <w:jc w:val="right"/>
              <w:rPr>
                <w:rFonts w:asciiTheme="minorHAnsi" w:hAnsiTheme="minorHAnsi" w:cstheme="minorHAnsi"/>
                <w:i/>
                <w:iCs/>
                <w:color w:val="262626"/>
                <w:sz w:val="22"/>
                <w:szCs w:val="22"/>
              </w:rPr>
            </w:pPr>
            <w:r w:rsidRPr="005764AD">
              <w:rPr>
                <w:rFonts w:asciiTheme="minorHAnsi" w:hAnsiTheme="minorHAnsi" w:cstheme="minorHAnsi"/>
                <w:i/>
                <w:iCs/>
                <w:color w:val="262626"/>
                <w:sz w:val="22"/>
                <w:szCs w:val="22"/>
              </w:rPr>
              <w:t>________________________________________</w:t>
            </w:r>
          </w:p>
          <w:p w14:paraId="65A1285C" w14:textId="77777777" w:rsidR="000078D4" w:rsidRPr="005764AD" w:rsidRDefault="000078D4" w:rsidP="002F3F33">
            <w:pPr>
              <w:pStyle w:val="pismo3"/>
              <w:spacing w:line="240" w:lineRule="auto"/>
              <w:jc w:val="right"/>
              <w:rPr>
                <w:rFonts w:asciiTheme="minorHAnsi" w:hAnsiTheme="minorHAnsi" w:cstheme="minorHAnsi"/>
                <w:i/>
                <w:iCs/>
                <w:color w:val="262626"/>
                <w:sz w:val="22"/>
                <w:szCs w:val="22"/>
              </w:rPr>
            </w:pPr>
            <w:r w:rsidRPr="005764AD">
              <w:rPr>
                <w:rFonts w:asciiTheme="minorHAnsi" w:hAnsiTheme="minorHAnsi" w:cstheme="minorHAnsi"/>
                <w:i/>
                <w:iCs/>
                <w:color w:val="262626"/>
                <w:sz w:val="22"/>
                <w:szCs w:val="22"/>
              </w:rPr>
              <w:t>(pieczątka i podpis Oferenta)</w:t>
            </w:r>
            <w:r w:rsidRPr="005764AD">
              <w:rPr>
                <w:rStyle w:val="Odwoanieprzypisudolnego"/>
                <w:rFonts w:asciiTheme="minorHAnsi" w:hAnsiTheme="minorHAnsi" w:cstheme="minorHAnsi"/>
                <w:i/>
                <w:iCs/>
                <w:color w:val="262626"/>
                <w:sz w:val="22"/>
                <w:szCs w:val="22"/>
              </w:rPr>
              <w:footnoteReference w:id="4"/>
            </w:r>
          </w:p>
        </w:tc>
      </w:tr>
    </w:tbl>
    <w:p w14:paraId="27B15D17" w14:textId="77777777" w:rsidR="00565B07" w:rsidRDefault="00565B07"/>
    <w:sectPr w:rsidR="00565B07" w:rsidSect="00A3279E">
      <w:headerReference w:type="default" r:id="rId12"/>
      <w:footerReference w:type="default" r:id="rId13"/>
      <w:headerReference w:type="first" r:id="rId14"/>
      <w:pgSz w:w="11906" w:h="16838"/>
      <w:pgMar w:top="1678" w:right="1417" w:bottom="568" w:left="1417" w:header="567" w:footer="44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B41402" w14:textId="77777777" w:rsidR="00FE6858" w:rsidRDefault="00FE6858" w:rsidP="000078D4">
      <w:r>
        <w:separator/>
      </w:r>
    </w:p>
  </w:endnote>
  <w:endnote w:type="continuationSeparator" w:id="0">
    <w:p w14:paraId="59FD9927" w14:textId="77777777" w:rsidR="00FE6858" w:rsidRDefault="00FE6858" w:rsidP="00007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rlito">
    <w:altName w:val="Arial"/>
    <w:charset w:val="00"/>
    <w:family w:val="swiss"/>
    <w:pitch w:val="variable"/>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游明朝">
    <w:panose1 w:val="00000000000000000000"/>
    <w:charset w:val="80"/>
    <w:family w:val="roman"/>
    <w:notTrueType/>
    <w:pitch w:val="default"/>
  </w:font>
  <w:font w:name="Cambria">
    <w:panose1 w:val="02040503050406030204"/>
    <w:charset w:val="EE"/>
    <w:family w:val="roman"/>
    <w:pitch w:val="variable"/>
    <w:sig w:usb0="E00006FF" w:usb1="420024FF" w:usb2="02000000" w:usb3="00000000" w:csb0="0000019F" w:csb1="00000000"/>
  </w:font>
  <w:font w:name="Droid Sans Fallback">
    <w:panose1 w:val="00000000000000000000"/>
    <w:charset w:val="00"/>
    <w:family w:val="roman"/>
    <w:notTrueType/>
    <w:pitch w:val="default"/>
  </w:font>
  <w:font w:name="游ゴシック Light">
    <w:panose1 w:val="00000000000000000000"/>
    <w:charset w:val="8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A44483" w14:textId="613E18E4" w:rsidR="00565B07" w:rsidRPr="001E2984" w:rsidRDefault="0019635B" w:rsidP="001E2984">
    <w:pPr>
      <w:pStyle w:val="Stopka"/>
      <w:jc w:val="right"/>
      <w:rPr>
        <w:sz w:val="20"/>
      </w:rPr>
    </w:pPr>
    <w:r w:rsidRPr="001E2984">
      <w:rPr>
        <w:sz w:val="20"/>
      </w:rPr>
      <w:t xml:space="preserve">Strona </w:t>
    </w:r>
    <w:r w:rsidRPr="001E2984">
      <w:rPr>
        <w:b/>
        <w:bCs/>
        <w:sz w:val="20"/>
        <w:szCs w:val="24"/>
      </w:rPr>
      <w:fldChar w:fldCharType="begin"/>
    </w:r>
    <w:r w:rsidRPr="001E2984">
      <w:rPr>
        <w:b/>
        <w:bCs/>
        <w:sz w:val="20"/>
      </w:rPr>
      <w:instrText>PAGE</w:instrText>
    </w:r>
    <w:r w:rsidRPr="001E2984">
      <w:rPr>
        <w:b/>
        <w:bCs/>
        <w:sz w:val="20"/>
        <w:szCs w:val="24"/>
      </w:rPr>
      <w:fldChar w:fldCharType="separate"/>
    </w:r>
    <w:r w:rsidR="007A39BC">
      <w:rPr>
        <w:b/>
        <w:bCs/>
        <w:noProof/>
        <w:sz w:val="20"/>
      </w:rPr>
      <w:t>7</w:t>
    </w:r>
    <w:r w:rsidRPr="001E2984">
      <w:rPr>
        <w:b/>
        <w:bCs/>
        <w:sz w:val="20"/>
        <w:szCs w:val="24"/>
      </w:rPr>
      <w:fldChar w:fldCharType="end"/>
    </w:r>
    <w:r w:rsidRPr="001E2984">
      <w:rPr>
        <w:sz w:val="20"/>
      </w:rPr>
      <w:t xml:space="preserve"> z </w:t>
    </w:r>
    <w:r w:rsidRPr="001E2984">
      <w:rPr>
        <w:b/>
        <w:bCs/>
        <w:sz w:val="20"/>
        <w:szCs w:val="24"/>
      </w:rPr>
      <w:fldChar w:fldCharType="begin"/>
    </w:r>
    <w:r w:rsidRPr="001E2984">
      <w:rPr>
        <w:b/>
        <w:bCs/>
        <w:sz w:val="20"/>
      </w:rPr>
      <w:instrText>NUMPAGES</w:instrText>
    </w:r>
    <w:r w:rsidRPr="001E2984">
      <w:rPr>
        <w:b/>
        <w:bCs/>
        <w:sz w:val="20"/>
        <w:szCs w:val="24"/>
      </w:rPr>
      <w:fldChar w:fldCharType="separate"/>
    </w:r>
    <w:r w:rsidR="007A39BC">
      <w:rPr>
        <w:b/>
        <w:bCs/>
        <w:noProof/>
        <w:sz w:val="20"/>
      </w:rPr>
      <w:t>7</w:t>
    </w:r>
    <w:r w:rsidRPr="001E2984">
      <w:rPr>
        <w:b/>
        <w:bCs/>
        <w:sz w:val="20"/>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14229F" w14:textId="77777777" w:rsidR="00FE6858" w:rsidRDefault="00FE6858" w:rsidP="000078D4">
      <w:r>
        <w:separator/>
      </w:r>
    </w:p>
  </w:footnote>
  <w:footnote w:type="continuationSeparator" w:id="0">
    <w:p w14:paraId="731304D9" w14:textId="77777777" w:rsidR="00FE6858" w:rsidRDefault="00FE6858" w:rsidP="000078D4">
      <w:r>
        <w:continuationSeparator/>
      </w:r>
    </w:p>
  </w:footnote>
  <w:footnote w:id="1">
    <w:p w14:paraId="6094B114" w14:textId="77777777" w:rsidR="000078D4" w:rsidRDefault="000078D4" w:rsidP="000078D4">
      <w:pPr>
        <w:pStyle w:val="Tekstprzypisudolnego"/>
        <w:ind w:left="-709"/>
        <w:rPr>
          <w:rFonts w:ascii="Cambria" w:hAnsi="Cambria"/>
        </w:rPr>
      </w:pPr>
      <w:r w:rsidRPr="006E4F37">
        <w:rPr>
          <w:rStyle w:val="Odwoanieprzypisudolnego"/>
          <w:rFonts w:ascii="Cambria" w:hAnsi="Cambria"/>
          <w:b/>
        </w:rPr>
        <w:footnoteRef/>
      </w:r>
      <w:r w:rsidRPr="006E4F37">
        <w:rPr>
          <w:rFonts w:ascii="Cambria" w:hAnsi="Cambria"/>
          <w:b/>
        </w:rPr>
        <w:t xml:space="preserve"> UWAGA!</w:t>
      </w:r>
      <w:r w:rsidRPr="006E4F37">
        <w:rPr>
          <w:rFonts w:ascii="Cambria" w:hAnsi="Cambria"/>
        </w:rPr>
        <w:t xml:space="preserve"> Maksymalny dopuszczalny termin realizacji zamówienia został wskazany na zapytaniu. W</w:t>
      </w:r>
      <w:r>
        <w:rPr>
          <w:rFonts w:ascii="Cambria" w:hAnsi="Cambria"/>
        </w:rPr>
        <w:t> </w:t>
      </w:r>
      <w:r w:rsidRPr="006E4F37">
        <w:rPr>
          <w:rFonts w:ascii="Cambria" w:hAnsi="Cambria"/>
        </w:rPr>
        <w:t>przypadku jego przekroczenia oferta zostanie odrzucona bez rozpatrzenia.</w:t>
      </w:r>
    </w:p>
    <w:p w14:paraId="0FF06692" w14:textId="77777777" w:rsidR="00F73F8B" w:rsidRPr="006E4F37" w:rsidRDefault="00F73F8B" w:rsidP="000078D4">
      <w:pPr>
        <w:pStyle w:val="Tekstprzypisudolnego"/>
        <w:ind w:left="-709"/>
        <w:rPr>
          <w:rFonts w:ascii="Cambria" w:hAnsi="Cambria"/>
        </w:rPr>
      </w:pPr>
    </w:p>
  </w:footnote>
  <w:footnote w:id="2">
    <w:p w14:paraId="6A911E68" w14:textId="6767E953" w:rsidR="004F1876" w:rsidRDefault="004F1876" w:rsidP="004F1876">
      <w:pPr>
        <w:pStyle w:val="Tekstprzypisudolnego"/>
        <w:rPr>
          <w:rFonts w:ascii="Cambria" w:eastAsia="Droid Sans Fallback" w:hAnsi="Cambria" w:cs="Arial"/>
          <w:color w:val="000000"/>
          <w:lang w:eastAsia="en-US"/>
        </w:rPr>
      </w:pPr>
      <w:r w:rsidRPr="006E4F37">
        <w:rPr>
          <w:rStyle w:val="Odwoanieprzypisudolnego"/>
          <w:rFonts w:ascii="Cambria" w:hAnsi="Cambria"/>
        </w:rPr>
        <w:footnoteRef/>
      </w:r>
      <w:r w:rsidRPr="006E4F37">
        <w:rPr>
          <w:rFonts w:ascii="Cambria" w:hAnsi="Cambria"/>
        </w:rPr>
        <w:t xml:space="preserve"> A</w:t>
      </w:r>
      <w:r w:rsidRPr="006E4F37">
        <w:rPr>
          <w:rFonts w:ascii="Cambria" w:eastAsia="Droid Sans Fallback" w:hAnsi="Cambria" w:cs="Arial"/>
          <w:color w:val="000000"/>
          <w:lang w:eastAsia="en-US"/>
        </w:rPr>
        <w:t xml:space="preserve">ktualny odpis z właściwego rejestru lub aktualne zaświadczenie o wpisie do ewidencji działalności gospodarczej wystawionego nie wcześniej niż </w:t>
      </w:r>
      <w:r w:rsidR="00A82449">
        <w:rPr>
          <w:rFonts w:ascii="Cambria" w:eastAsia="Droid Sans Fallback" w:hAnsi="Cambria" w:cs="Arial"/>
          <w:color w:val="000000"/>
          <w:lang w:eastAsia="en-US"/>
        </w:rPr>
        <w:t>9</w:t>
      </w:r>
      <w:r w:rsidRPr="006E4F37">
        <w:rPr>
          <w:rFonts w:ascii="Cambria" w:eastAsia="Droid Sans Fallback" w:hAnsi="Cambria" w:cs="Arial"/>
          <w:color w:val="000000"/>
          <w:lang w:eastAsia="en-US"/>
        </w:rPr>
        <w:t xml:space="preserve"> m-</w:t>
      </w:r>
      <w:proofErr w:type="spellStart"/>
      <w:r w:rsidRPr="006E4F37">
        <w:rPr>
          <w:rFonts w:ascii="Cambria" w:eastAsia="Droid Sans Fallback" w:hAnsi="Cambria" w:cs="Arial"/>
          <w:color w:val="000000"/>
          <w:lang w:eastAsia="en-US"/>
        </w:rPr>
        <w:t>cy</w:t>
      </w:r>
      <w:proofErr w:type="spellEnd"/>
      <w:r w:rsidRPr="006E4F37">
        <w:rPr>
          <w:rFonts w:ascii="Cambria" w:eastAsia="Droid Sans Fallback" w:hAnsi="Cambria" w:cs="Arial"/>
          <w:color w:val="000000"/>
          <w:lang w:eastAsia="en-US"/>
        </w:rPr>
        <w:t xml:space="preserve"> przed upływem terminu składania ofert). Dotyczy osób prawnych i osób fizycznych prowadzących jednoosobowo działalność gospodarczą. Nie dotyczy osób fizycznych nieprowadzących działalności gospodarczej.</w:t>
      </w:r>
    </w:p>
    <w:p w14:paraId="5C487D2E" w14:textId="77777777" w:rsidR="004F1876" w:rsidRPr="00350D12" w:rsidRDefault="004F1876" w:rsidP="004F1876">
      <w:pPr>
        <w:pStyle w:val="Tekstprzypisudolnego"/>
        <w:rPr>
          <w:rFonts w:ascii="Cambria" w:eastAsia="Droid Sans Fallback" w:hAnsi="Cambria" w:cs="Arial"/>
          <w:b/>
          <w:color w:val="FF0000"/>
          <w:sz w:val="22"/>
          <w:lang w:eastAsia="en-US"/>
        </w:rPr>
      </w:pPr>
      <w:r w:rsidRPr="00350D12">
        <w:rPr>
          <w:rFonts w:ascii="Cambria" w:eastAsia="Droid Sans Fallback" w:hAnsi="Cambria" w:cs="Arial"/>
          <w:b/>
          <w:color w:val="FF0000"/>
          <w:sz w:val="22"/>
          <w:lang w:eastAsia="en-US"/>
        </w:rPr>
        <w:t>Należy wykreślić, jeśli nie dotyczy.</w:t>
      </w:r>
    </w:p>
  </w:footnote>
  <w:footnote w:id="3">
    <w:p w14:paraId="6257896C" w14:textId="77777777" w:rsidR="004F1876" w:rsidRPr="006E4F37" w:rsidRDefault="004F1876" w:rsidP="004F1876">
      <w:pPr>
        <w:pStyle w:val="Tekstprzypisudolnego"/>
        <w:rPr>
          <w:rFonts w:ascii="Cambria" w:eastAsia="Droid Sans Fallback" w:hAnsi="Cambria" w:cs="Arial"/>
          <w:color w:val="000000"/>
          <w:lang w:eastAsia="en-US"/>
        </w:rPr>
      </w:pPr>
      <w:r w:rsidRPr="006E4F37">
        <w:rPr>
          <w:rStyle w:val="Odwoanieprzypisudolnego"/>
          <w:rFonts w:ascii="Cambria" w:hAnsi="Cambria"/>
        </w:rPr>
        <w:footnoteRef/>
      </w:r>
      <w:r w:rsidRPr="006E4F37">
        <w:rPr>
          <w:rFonts w:ascii="Cambria" w:hAnsi="Cambria"/>
        </w:rPr>
        <w:t xml:space="preserve"> </w:t>
      </w:r>
      <w:r w:rsidRPr="006E4F37">
        <w:rPr>
          <w:rFonts w:ascii="Cambria" w:eastAsia="Droid Sans Fallback" w:hAnsi="Cambria" w:cs="Arial"/>
          <w:color w:val="000000"/>
          <w:lang w:eastAsia="en-US"/>
        </w:rPr>
        <w:t>Jeżeli upoważnienie do podpisania oferty nie wynika wprost z dokumentu stwierdzającego status prawny Wykonawcy (odpisu z właściwego rejestru lub zaświadczenia o wpisie do ewidencji działalności gospodarczej).</w:t>
      </w:r>
    </w:p>
    <w:p w14:paraId="533FD4BE" w14:textId="77777777" w:rsidR="004F1876" w:rsidRPr="00093F67" w:rsidRDefault="004F1876" w:rsidP="004F1876">
      <w:pPr>
        <w:pStyle w:val="Tekstprzypisudolnego"/>
        <w:rPr>
          <w:rFonts w:ascii="Cambria" w:eastAsia="Droid Sans Fallback" w:hAnsi="Cambria" w:cs="Arial"/>
          <w:b/>
          <w:color w:val="000000"/>
          <w:sz w:val="32"/>
          <w:lang w:eastAsia="en-US"/>
        </w:rPr>
      </w:pPr>
      <w:r w:rsidRPr="00350D12">
        <w:rPr>
          <w:rFonts w:ascii="Cambria" w:eastAsia="Droid Sans Fallback" w:hAnsi="Cambria" w:cs="Arial"/>
          <w:b/>
          <w:color w:val="FF0000"/>
          <w:sz w:val="22"/>
          <w:lang w:eastAsia="en-US"/>
        </w:rPr>
        <w:t>Należy wykreślić, jeśli nie dotyczy.</w:t>
      </w:r>
    </w:p>
  </w:footnote>
  <w:footnote w:id="4">
    <w:p w14:paraId="2C41606B" w14:textId="77777777" w:rsidR="000078D4" w:rsidRPr="006E4F37" w:rsidRDefault="000078D4" w:rsidP="000078D4">
      <w:pPr>
        <w:pStyle w:val="Tekstprzypisudolnego"/>
        <w:rPr>
          <w:rFonts w:ascii="Cambria" w:hAnsi="Cambria"/>
          <w:b/>
        </w:rPr>
      </w:pPr>
      <w:r w:rsidRPr="006E4F37">
        <w:rPr>
          <w:rStyle w:val="Odwoanieprzypisudolnego"/>
          <w:rFonts w:ascii="Cambria" w:hAnsi="Cambria"/>
          <w:b/>
        </w:rPr>
        <w:footnoteRef/>
      </w:r>
      <w:r w:rsidRPr="006E4F37">
        <w:rPr>
          <w:rFonts w:ascii="Cambria" w:hAnsi="Cambria"/>
          <w:b/>
        </w:rPr>
        <w:t xml:space="preserve"> Poprzez podpis oferenta rozumie się:</w:t>
      </w:r>
    </w:p>
    <w:p w14:paraId="631CA9FB" w14:textId="77777777" w:rsidR="000078D4" w:rsidRPr="006E4F37" w:rsidRDefault="000078D4" w:rsidP="000078D4">
      <w:pPr>
        <w:pStyle w:val="Tekstprzypisudolnego"/>
        <w:rPr>
          <w:rFonts w:ascii="Cambria" w:hAnsi="Cambria"/>
        </w:rPr>
      </w:pPr>
      <w:r w:rsidRPr="006E4F37">
        <w:rPr>
          <w:rFonts w:ascii="Cambria" w:hAnsi="Cambria"/>
        </w:rPr>
        <w:t>- pełne, czytelne imię i nazwisko osoby upoważnionej wraz z pieczątką firmową (jeśli przedsiębiorstwo posługuje się pieczątką firmową);</w:t>
      </w:r>
    </w:p>
    <w:p w14:paraId="5DB1FC77" w14:textId="77777777" w:rsidR="000078D4" w:rsidRDefault="000078D4" w:rsidP="000078D4">
      <w:pPr>
        <w:pStyle w:val="Tekstprzypisudolnego"/>
        <w:rPr>
          <w:rFonts w:ascii="Cambria" w:hAnsi="Cambria"/>
        </w:rPr>
      </w:pPr>
      <w:r w:rsidRPr="006E4F37">
        <w:rPr>
          <w:rFonts w:ascii="Cambria" w:hAnsi="Cambria"/>
        </w:rPr>
        <w:t>- podpis nieczytelny osoby upoważnionej wraz z pieczątką imienną i pieczątką firmową (jeśli przedsiębiorstwo posługuje się pieczątką firmową).</w:t>
      </w:r>
    </w:p>
    <w:p w14:paraId="32FE1DAD" w14:textId="46224EA8" w:rsidR="003E73B5" w:rsidRPr="006E4F37" w:rsidRDefault="003E73B5" w:rsidP="000078D4">
      <w:pPr>
        <w:pStyle w:val="Tekstprzypisudolnego"/>
        <w:rPr>
          <w:rFonts w:ascii="Cambria" w:hAnsi="Cambria"/>
        </w:rPr>
      </w:pPr>
      <w:r>
        <w:rPr>
          <w:rFonts w:ascii="Cambria" w:hAnsi="Cambria"/>
        </w:rPr>
        <w:t>- podpis elektroniczny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7DD63F" w14:textId="4DD58CDB" w:rsidR="00565B07" w:rsidRDefault="00AD77A3">
    <w:pPr>
      <w:pStyle w:val="Nagwek"/>
    </w:pPr>
    <w:r>
      <w:rPr>
        <w:b/>
        <w:noProof/>
        <w:sz w:val="20"/>
      </w:rPr>
      <w:drawing>
        <wp:inline distT="0" distB="0" distL="0" distR="0" wp14:anchorId="14897BA3" wp14:editId="7958DA07">
          <wp:extent cx="5760720" cy="591412"/>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1412"/>
                  </a:xfrm>
                  <a:prstGeom prst="rect">
                    <a:avLst/>
                  </a:prstGeom>
                  <a:noFill/>
                </pic:spPr>
              </pic:pic>
            </a:graphicData>
          </a:graphic>
        </wp:inline>
      </w:drawing>
    </w:r>
  </w:p>
  <w:p w14:paraId="5390DF84" w14:textId="5CFF9B36" w:rsidR="00565B07" w:rsidRDefault="00565B0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DD1AE" w14:textId="1EDCA44E" w:rsidR="00565B07" w:rsidRDefault="009E4E8A" w:rsidP="00A3279E">
    <w:pPr>
      <w:pStyle w:val="Nagwek"/>
      <w:tabs>
        <w:tab w:val="clear" w:pos="4536"/>
        <w:tab w:val="clear" w:pos="9072"/>
        <w:tab w:val="left" w:pos="5256"/>
      </w:tabs>
    </w:pPr>
    <w:r>
      <w:tab/>
    </w:r>
    <w:r w:rsidR="00AD77A3">
      <w:rPr>
        <w:noProof/>
      </w:rPr>
      <w:drawing>
        <wp:inline distT="0" distB="0" distL="0" distR="0" wp14:anchorId="3D4CFFD0" wp14:editId="4D85BE26">
          <wp:extent cx="5937885" cy="609600"/>
          <wp:effectExtent l="0" t="0" r="571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885" cy="60960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81B14"/>
    <w:multiLevelType w:val="hybridMultilevel"/>
    <w:tmpl w:val="E87222A0"/>
    <w:lvl w:ilvl="0" w:tplc="A53218D4">
      <w:start w:val="5"/>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26F126CF"/>
    <w:multiLevelType w:val="hybridMultilevel"/>
    <w:tmpl w:val="8EDC22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BDE2732"/>
    <w:multiLevelType w:val="hybridMultilevel"/>
    <w:tmpl w:val="443E5CD2"/>
    <w:lvl w:ilvl="0" w:tplc="85BE29C2">
      <w:start w:val="5"/>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CE16BE6"/>
    <w:multiLevelType w:val="hybridMultilevel"/>
    <w:tmpl w:val="75049346"/>
    <w:lvl w:ilvl="0" w:tplc="661E0E0E">
      <w:start w:val="5"/>
      <w:numFmt w:val="bullet"/>
      <w:lvlText w:val=""/>
      <w:lvlJc w:val="left"/>
      <w:pPr>
        <w:ind w:left="502" w:hanging="360"/>
      </w:pPr>
      <w:rPr>
        <w:rFonts w:ascii="Symbol" w:eastAsia="Times New Roman" w:hAnsi="Symbol" w:cs="Aria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
    <w:nsid w:val="409307DE"/>
    <w:multiLevelType w:val="hybridMultilevel"/>
    <w:tmpl w:val="F6CA56B0"/>
    <w:lvl w:ilvl="0" w:tplc="9AB226C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8692D04"/>
    <w:multiLevelType w:val="hybridMultilevel"/>
    <w:tmpl w:val="626C55B8"/>
    <w:lvl w:ilvl="0" w:tplc="84C4DD1E">
      <w:start w:val="6"/>
      <w:numFmt w:val="bullet"/>
      <w:lvlText w:val=""/>
      <w:lvlJc w:val="left"/>
      <w:pPr>
        <w:ind w:left="720" w:hanging="360"/>
      </w:pPr>
      <w:rPr>
        <w:rFonts w:ascii="Symbol" w:eastAsia="Carlito"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490B79BA"/>
    <w:multiLevelType w:val="hybridMultilevel"/>
    <w:tmpl w:val="8724F85A"/>
    <w:lvl w:ilvl="0" w:tplc="DDEC3F8E">
      <w:start w:val="5"/>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4F7F0DE8"/>
    <w:multiLevelType w:val="hybridMultilevel"/>
    <w:tmpl w:val="81C837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506B56F9"/>
    <w:multiLevelType w:val="hybridMultilevel"/>
    <w:tmpl w:val="27B6E6B2"/>
    <w:lvl w:ilvl="0" w:tplc="FC7485A8">
      <w:start w:val="43"/>
      <w:numFmt w:val="bullet"/>
      <w:lvlText w:val=""/>
      <w:lvlJc w:val="left"/>
      <w:pPr>
        <w:ind w:left="1440" w:hanging="360"/>
      </w:pPr>
      <w:rPr>
        <w:rFonts w:ascii="Symbol" w:eastAsia="Times New Roman" w:hAnsi="Symbol"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617B0182"/>
    <w:multiLevelType w:val="hybridMultilevel"/>
    <w:tmpl w:val="5EAA1BA4"/>
    <w:lvl w:ilvl="0" w:tplc="B054333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645B54BB"/>
    <w:multiLevelType w:val="hybridMultilevel"/>
    <w:tmpl w:val="9CC8521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65E249CC"/>
    <w:multiLevelType w:val="hybridMultilevel"/>
    <w:tmpl w:val="99C47FCA"/>
    <w:lvl w:ilvl="0" w:tplc="E23CB3E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B1B49CC"/>
    <w:multiLevelType w:val="hybridMultilevel"/>
    <w:tmpl w:val="F71A57B6"/>
    <w:lvl w:ilvl="0" w:tplc="B39CFA2C">
      <w:start w:val="6"/>
      <w:numFmt w:val="bullet"/>
      <w:lvlText w:val=""/>
      <w:lvlJc w:val="left"/>
      <w:pPr>
        <w:ind w:left="720" w:hanging="360"/>
      </w:pPr>
      <w:rPr>
        <w:rFonts w:ascii="Symbol" w:eastAsia="Carlito"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7D50280E"/>
    <w:multiLevelType w:val="hybridMultilevel"/>
    <w:tmpl w:val="8EDC22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4"/>
  </w:num>
  <w:num w:numId="3">
    <w:abstractNumId w:val="11"/>
  </w:num>
  <w:num w:numId="4">
    <w:abstractNumId w:val="8"/>
  </w:num>
  <w:num w:numId="5">
    <w:abstractNumId w:val="0"/>
  </w:num>
  <w:num w:numId="6">
    <w:abstractNumId w:val="7"/>
  </w:num>
  <w:num w:numId="7">
    <w:abstractNumId w:val="5"/>
  </w:num>
  <w:num w:numId="8">
    <w:abstractNumId w:val="12"/>
  </w:num>
  <w:num w:numId="9">
    <w:abstractNumId w:val="10"/>
  </w:num>
  <w:num w:numId="10">
    <w:abstractNumId w:val="13"/>
  </w:num>
  <w:num w:numId="11">
    <w:abstractNumId w:val="9"/>
  </w:num>
  <w:num w:numId="12">
    <w:abstractNumId w:val="3"/>
  </w:num>
  <w:num w:numId="13">
    <w:abstractNumId w:val="6"/>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8D4"/>
    <w:rsid w:val="000078D4"/>
    <w:rsid w:val="00033FF4"/>
    <w:rsid w:val="000608DC"/>
    <w:rsid w:val="00125387"/>
    <w:rsid w:val="0019635B"/>
    <w:rsid w:val="001A1456"/>
    <w:rsid w:val="002530F6"/>
    <w:rsid w:val="00265090"/>
    <w:rsid w:val="00271E80"/>
    <w:rsid w:val="00294C1F"/>
    <w:rsid w:val="002D2EFD"/>
    <w:rsid w:val="003A6790"/>
    <w:rsid w:val="003D4D27"/>
    <w:rsid w:val="003E0F72"/>
    <w:rsid w:val="003E601E"/>
    <w:rsid w:val="003E73B5"/>
    <w:rsid w:val="003F364C"/>
    <w:rsid w:val="00404A77"/>
    <w:rsid w:val="0040723F"/>
    <w:rsid w:val="0042403E"/>
    <w:rsid w:val="00424CD0"/>
    <w:rsid w:val="00484180"/>
    <w:rsid w:val="004C11FB"/>
    <w:rsid w:val="004C4C1D"/>
    <w:rsid w:val="004F1876"/>
    <w:rsid w:val="00540EA4"/>
    <w:rsid w:val="005539E1"/>
    <w:rsid w:val="00564DC1"/>
    <w:rsid w:val="00565B07"/>
    <w:rsid w:val="00572EC8"/>
    <w:rsid w:val="00577C09"/>
    <w:rsid w:val="00591D95"/>
    <w:rsid w:val="005B38B3"/>
    <w:rsid w:val="005C775D"/>
    <w:rsid w:val="005F6BCB"/>
    <w:rsid w:val="006531B7"/>
    <w:rsid w:val="00660F5E"/>
    <w:rsid w:val="0067590C"/>
    <w:rsid w:val="006D624E"/>
    <w:rsid w:val="006E4C13"/>
    <w:rsid w:val="007237E5"/>
    <w:rsid w:val="00733C7E"/>
    <w:rsid w:val="00767819"/>
    <w:rsid w:val="00796E86"/>
    <w:rsid w:val="007A39BC"/>
    <w:rsid w:val="00847426"/>
    <w:rsid w:val="009109C8"/>
    <w:rsid w:val="00921216"/>
    <w:rsid w:val="009426AA"/>
    <w:rsid w:val="00970621"/>
    <w:rsid w:val="00971306"/>
    <w:rsid w:val="009727CC"/>
    <w:rsid w:val="009A7BCD"/>
    <w:rsid w:val="009C0265"/>
    <w:rsid w:val="009E4E8A"/>
    <w:rsid w:val="00A20818"/>
    <w:rsid w:val="00A3279E"/>
    <w:rsid w:val="00A43562"/>
    <w:rsid w:val="00A82449"/>
    <w:rsid w:val="00AB5388"/>
    <w:rsid w:val="00AD77A3"/>
    <w:rsid w:val="00B66DCB"/>
    <w:rsid w:val="00B833AC"/>
    <w:rsid w:val="00B83C7E"/>
    <w:rsid w:val="00BF1CFE"/>
    <w:rsid w:val="00BF2E2D"/>
    <w:rsid w:val="00C107C3"/>
    <w:rsid w:val="00C746AF"/>
    <w:rsid w:val="00C755C3"/>
    <w:rsid w:val="00C86452"/>
    <w:rsid w:val="00CA218E"/>
    <w:rsid w:val="00CD0530"/>
    <w:rsid w:val="00CD2EB6"/>
    <w:rsid w:val="00CD503F"/>
    <w:rsid w:val="00CD7E28"/>
    <w:rsid w:val="00D26CB7"/>
    <w:rsid w:val="00D312B7"/>
    <w:rsid w:val="00D465B1"/>
    <w:rsid w:val="00DD429E"/>
    <w:rsid w:val="00EC3C62"/>
    <w:rsid w:val="00EE7988"/>
    <w:rsid w:val="00F013EA"/>
    <w:rsid w:val="00F0532E"/>
    <w:rsid w:val="00F57608"/>
    <w:rsid w:val="00F73F8B"/>
    <w:rsid w:val="00F9018F"/>
    <w:rsid w:val="00FA475B"/>
    <w:rsid w:val="00FB6B8E"/>
    <w:rsid w:val="00FC06BA"/>
    <w:rsid w:val="00FE6858"/>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A05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78D4"/>
    <w:pPr>
      <w:spacing w:after="0" w:line="240" w:lineRule="auto"/>
      <w:jc w:val="both"/>
    </w:pPr>
    <w:rPr>
      <w:rFonts w:ascii="Arial" w:eastAsia="Times New Roman" w:hAnsi="Arial" w:cs="Times New Roman"/>
      <w:sz w:val="24"/>
      <w:szCs w:val="20"/>
      <w:lang w:eastAsia="pl-PL"/>
    </w:rPr>
  </w:style>
  <w:style w:type="paragraph" w:styleId="Nagwek1">
    <w:name w:val="heading 1"/>
    <w:basedOn w:val="Normalny"/>
    <w:next w:val="Normalny"/>
    <w:link w:val="Nagwek1Znak"/>
    <w:autoRedefine/>
    <w:qFormat/>
    <w:rsid w:val="000078D4"/>
    <w:pPr>
      <w:keepNext/>
      <w:jc w:val="center"/>
      <w:outlineLvl w:val="0"/>
    </w:pPr>
    <w:rPr>
      <w:rFonts w:cs="Arial"/>
      <w:b/>
      <w:bCs/>
      <w:kern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078D4"/>
    <w:rPr>
      <w:rFonts w:ascii="Arial" w:eastAsia="Times New Roman" w:hAnsi="Arial" w:cs="Arial"/>
      <w:b/>
      <w:bCs/>
      <w:kern w:val="32"/>
      <w:sz w:val="24"/>
      <w:szCs w:val="32"/>
      <w:lang w:eastAsia="pl-PL"/>
    </w:rPr>
  </w:style>
  <w:style w:type="paragraph" w:styleId="Tekstkomentarza">
    <w:name w:val="annotation text"/>
    <w:basedOn w:val="Normalny"/>
    <w:link w:val="TekstkomentarzaZnak"/>
    <w:uiPriority w:val="99"/>
    <w:unhideWhenUsed/>
    <w:qFormat/>
    <w:rsid w:val="000078D4"/>
    <w:rPr>
      <w:sz w:val="20"/>
    </w:rPr>
  </w:style>
  <w:style w:type="character" w:customStyle="1" w:styleId="TekstkomentarzaZnak">
    <w:name w:val="Tekst komentarza Znak"/>
    <w:basedOn w:val="Domylnaczcionkaakapitu"/>
    <w:link w:val="Tekstkomentarza"/>
    <w:uiPriority w:val="99"/>
    <w:qFormat/>
    <w:rsid w:val="000078D4"/>
    <w:rPr>
      <w:rFonts w:ascii="Arial" w:eastAsia="Times New Roman" w:hAnsi="Arial" w:cs="Times New Roman"/>
      <w:sz w:val="20"/>
      <w:szCs w:val="20"/>
      <w:lang w:eastAsia="pl-PL"/>
    </w:rPr>
  </w:style>
  <w:style w:type="paragraph" w:customStyle="1" w:styleId="pismo3">
    <w:name w:val="pismo3"/>
    <w:basedOn w:val="Normalny"/>
    <w:rsid w:val="000078D4"/>
    <w:pPr>
      <w:tabs>
        <w:tab w:val="left" w:pos="5040"/>
      </w:tabs>
      <w:spacing w:line="360" w:lineRule="auto"/>
      <w:ind w:left="510" w:hanging="340"/>
      <w:jc w:val="left"/>
    </w:pPr>
    <w:rPr>
      <w:sz w:val="20"/>
    </w:rPr>
  </w:style>
  <w:style w:type="paragraph" w:customStyle="1" w:styleId="wypetab">
    <w:name w:val="wypeł tab"/>
    <w:basedOn w:val="Normalny"/>
    <w:rsid w:val="000078D4"/>
    <w:pPr>
      <w:tabs>
        <w:tab w:val="left" w:pos="5040"/>
      </w:tabs>
      <w:autoSpaceDE w:val="0"/>
      <w:autoSpaceDN w:val="0"/>
      <w:adjustRightInd w:val="0"/>
      <w:jc w:val="center"/>
    </w:pPr>
    <w:rPr>
      <w:rFonts w:cs="Arial"/>
      <w:iCs/>
    </w:rPr>
  </w:style>
  <w:style w:type="paragraph" w:styleId="Nagwek">
    <w:name w:val="header"/>
    <w:basedOn w:val="Normalny"/>
    <w:link w:val="NagwekZnak"/>
    <w:uiPriority w:val="99"/>
    <w:unhideWhenUsed/>
    <w:rsid w:val="000078D4"/>
    <w:pPr>
      <w:tabs>
        <w:tab w:val="center" w:pos="4536"/>
        <w:tab w:val="right" w:pos="9072"/>
      </w:tabs>
    </w:pPr>
  </w:style>
  <w:style w:type="character" w:customStyle="1" w:styleId="NagwekZnak">
    <w:name w:val="Nagłówek Znak"/>
    <w:basedOn w:val="Domylnaczcionkaakapitu"/>
    <w:link w:val="Nagwek"/>
    <w:uiPriority w:val="99"/>
    <w:rsid w:val="000078D4"/>
    <w:rPr>
      <w:rFonts w:ascii="Arial" w:eastAsia="Times New Roman" w:hAnsi="Arial" w:cs="Times New Roman"/>
      <w:sz w:val="24"/>
      <w:szCs w:val="20"/>
      <w:lang w:eastAsia="pl-PL"/>
    </w:rPr>
  </w:style>
  <w:style w:type="paragraph" w:styleId="Stopka">
    <w:name w:val="footer"/>
    <w:basedOn w:val="Normalny"/>
    <w:link w:val="StopkaZnak"/>
    <w:uiPriority w:val="99"/>
    <w:unhideWhenUsed/>
    <w:rsid w:val="000078D4"/>
    <w:pPr>
      <w:tabs>
        <w:tab w:val="center" w:pos="4536"/>
        <w:tab w:val="right" w:pos="9072"/>
      </w:tabs>
    </w:pPr>
  </w:style>
  <w:style w:type="character" w:customStyle="1" w:styleId="StopkaZnak">
    <w:name w:val="Stopka Znak"/>
    <w:basedOn w:val="Domylnaczcionkaakapitu"/>
    <w:link w:val="Stopka"/>
    <w:uiPriority w:val="99"/>
    <w:rsid w:val="000078D4"/>
    <w:rPr>
      <w:rFonts w:ascii="Arial" w:eastAsia="Times New Roman" w:hAnsi="Arial" w:cs="Times New Roman"/>
      <w:sz w:val="24"/>
      <w:szCs w:val="20"/>
      <w:lang w:eastAsia="pl-PL"/>
    </w:rPr>
  </w:style>
  <w:style w:type="paragraph" w:styleId="Tekstprzypisudolnego">
    <w:name w:val="footnote text"/>
    <w:basedOn w:val="Normalny"/>
    <w:link w:val="TekstprzypisudolnegoZnak"/>
    <w:uiPriority w:val="99"/>
    <w:unhideWhenUsed/>
    <w:rsid w:val="000078D4"/>
    <w:rPr>
      <w:sz w:val="20"/>
    </w:rPr>
  </w:style>
  <w:style w:type="character" w:customStyle="1" w:styleId="TekstprzypisudolnegoZnak">
    <w:name w:val="Tekst przypisu dolnego Znak"/>
    <w:basedOn w:val="Domylnaczcionkaakapitu"/>
    <w:link w:val="Tekstprzypisudolnego"/>
    <w:uiPriority w:val="99"/>
    <w:rsid w:val="000078D4"/>
    <w:rPr>
      <w:rFonts w:ascii="Arial" w:eastAsia="Times New Roman" w:hAnsi="Arial" w:cs="Times New Roman"/>
      <w:sz w:val="20"/>
      <w:szCs w:val="20"/>
      <w:lang w:eastAsia="pl-PL"/>
    </w:rPr>
  </w:style>
  <w:style w:type="character" w:styleId="Odwoanieprzypisudolnego">
    <w:name w:val="footnote reference"/>
    <w:uiPriority w:val="99"/>
    <w:semiHidden/>
    <w:unhideWhenUsed/>
    <w:rsid w:val="000078D4"/>
    <w:rPr>
      <w:vertAlign w:val="superscript"/>
    </w:rPr>
  </w:style>
  <w:style w:type="paragraph" w:styleId="Bezodstpw">
    <w:name w:val="No Spacing"/>
    <w:uiPriority w:val="1"/>
    <w:qFormat/>
    <w:rsid w:val="000078D4"/>
    <w:pPr>
      <w:spacing w:after="0" w:line="240" w:lineRule="auto"/>
    </w:pPr>
    <w:rPr>
      <w:rFonts w:ascii="Calibri" w:eastAsia="Calibri" w:hAnsi="Calibri" w:cs="Times New Roman"/>
    </w:rPr>
  </w:style>
  <w:style w:type="character" w:styleId="Odwoaniedokomentarza">
    <w:name w:val="annotation reference"/>
    <w:basedOn w:val="Domylnaczcionkaakapitu"/>
    <w:uiPriority w:val="99"/>
    <w:semiHidden/>
    <w:unhideWhenUsed/>
    <w:rsid w:val="004C4C1D"/>
    <w:rPr>
      <w:sz w:val="16"/>
      <w:szCs w:val="16"/>
    </w:rPr>
  </w:style>
  <w:style w:type="paragraph" w:styleId="Tematkomentarza">
    <w:name w:val="annotation subject"/>
    <w:basedOn w:val="Tekstkomentarza"/>
    <w:next w:val="Tekstkomentarza"/>
    <w:link w:val="TematkomentarzaZnak"/>
    <w:uiPriority w:val="99"/>
    <w:semiHidden/>
    <w:unhideWhenUsed/>
    <w:rsid w:val="004C4C1D"/>
    <w:rPr>
      <w:b/>
      <w:bCs/>
    </w:rPr>
  </w:style>
  <w:style w:type="character" w:customStyle="1" w:styleId="TematkomentarzaZnak">
    <w:name w:val="Temat komentarza Znak"/>
    <w:basedOn w:val="TekstkomentarzaZnak"/>
    <w:link w:val="Tematkomentarza"/>
    <w:uiPriority w:val="99"/>
    <w:semiHidden/>
    <w:rsid w:val="004C4C1D"/>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6531B7"/>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31B7"/>
    <w:rPr>
      <w:rFonts w:ascii="Segoe UI" w:eastAsia="Times New Roman" w:hAnsi="Segoe UI" w:cs="Segoe UI"/>
      <w:sz w:val="18"/>
      <w:szCs w:val="18"/>
      <w:lang w:eastAsia="pl-PL"/>
    </w:rPr>
  </w:style>
  <w:style w:type="paragraph" w:styleId="Poprawka">
    <w:name w:val="Revision"/>
    <w:hidden/>
    <w:uiPriority w:val="99"/>
    <w:semiHidden/>
    <w:rsid w:val="00FA475B"/>
    <w:pPr>
      <w:spacing w:after="0" w:line="240" w:lineRule="auto"/>
    </w:pPr>
    <w:rPr>
      <w:rFonts w:ascii="Arial" w:eastAsia="Times New Roman" w:hAnsi="Arial" w:cs="Times New Roman"/>
      <w:sz w:val="24"/>
      <w:szCs w:val="20"/>
      <w:lang w:eastAsia="pl-PL"/>
    </w:rPr>
  </w:style>
  <w:style w:type="paragraph" w:styleId="Akapitzlist">
    <w:name w:val="List Paragraph"/>
    <w:basedOn w:val="Normalny"/>
    <w:uiPriority w:val="1"/>
    <w:qFormat/>
    <w:rsid w:val="00F73F8B"/>
    <w:pPr>
      <w:widowControl w:val="0"/>
      <w:autoSpaceDE w:val="0"/>
      <w:autoSpaceDN w:val="0"/>
      <w:jc w:val="left"/>
    </w:pPr>
    <w:rPr>
      <w:rFonts w:ascii="Carlito" w:eastAsia="Carlito" w:hAnsi="Carlito" w:cs="Carlito"/>
      <w:sz w:val="22"/>
      <w:szCs w:val="22"/>
      <w:lang w:eastAsia="en-US"/>
    </w:rPr>
  </w:style>
  <w:style w:type="paragraph" w:customStyle="1" w:styleId="TableParagraph">
    <w:name w:val="Table Paragraph"/>
    <w:basedOn w:val="Normalny"/>
    <w:uiPriority w:val="1"/>
    <w:qFormat/>
    <w:rsid w:val="00F73F8B"/>
    <w:pPr>
      <w:widowControl w:val="0"/>
      <w:autoSpaceDE w:val="0"/>
      <w:autoSpaceDN w:val="0"/>
      <w:jc w:val="left"/>
    </w:pPr>
    <w:rPr>
      <w:rFonts w:ascii="Carlito" w:eastAsia="Carlito" w:hAnsi="Carlito" w:cs="Carlito"/>
      <w:sz w:val="22"/>
      <w:szCs w:val="22"/>
      <w:lang w:eastAsia="en-US"/>
    </w:rPr>
  </w:style>
  <w:style w:type="paragraph" w:customStyle="1" w:styleId="Default">
    <w:name w:val="Default"/>
    <w:rsid w:val="00F73F8B"/>
    <w:pPr>
      <w:suppressAutoHyphens/>
      <w:spacing w:after="0" w:line="100" w:lineRule="atLeast"/>
    </w:pPr>
    <w:rPr>
      <w:rFonts w:ascii="Calibri" w:eastAsia="SimSun" w:hAnsi="Calibri" w:cs="Calibri"/>
      <w:color w:val="000000"/>
      <w:kern w:val="1"/>
      <w:sz w:val="24"/>
      <w:szCs w:val="24"/>
      <w:lang w:eastAsia="ar-SA"/>
    </w:rPr>
  </w:style>
  <w:style w:type="table" w:styleId="Tabela-Siatka">
    <w:name w:val="Table Grid"/>
    <w:basedOn w:val="Standardowy"/>
    <w:uiPriority w:val="39"/>
    <w:rsid w:val="00572E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78D4"/>
    <w:pPr>
      <w:spacing w:after="0" w:line="240" w:lineRule="auto"/>
      <w:jc w:val="both"/>
    </w:pPr>
    <w:rPr>
      <w:rFonts w:ascii="Arial" w:eastAsia="Times New Roman" w:hAnsi="Arial" w:cs="Times New Roman"/>
      <w:sz w:val="24"/>
      <w:szCs w:val="20"/>
      <w:lang w:eastAsia="pl-PL"/>
    </w:rPr>
  </w:style>
  <w:style w:type="paragraph" w:styleId="Nagwek1">
    <w:name w:val="heading 1"/>
    <w:basedOn w:val="Normalny"/>
    <w:next w:val="Normalny"/>
    <w:link w:val="Nagwek1Znak"/>
    <w:autoRedefine/>
    <w:qFormat/>
    <w:rsid w:val="000078D4"/>
    <w:pPr>
      <w:keepNext/>
      <w:jc w:val="center"/>
      <w:outlineLvl w:val="0"/>
    </w:pPr>
    <w:rPr>
      <w:rFonts w:cs="Arial"/>
      <w:b/>
      <w:bCs/>
      <w:kern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078D4"/>
    <w:rPr>
      <w:rFonts w:ascii="Arial" w:eastAsia="Times New Roman" w:hAnsi="Arial" w:cs="Arial"/>
      <w:b/>
      <w:bCs/>
      <w:kern w:val="32"/>
      <w:sz w:val="24"/>
      <w:szCs w:val="32"/>
      <w:lang w:eastAsia="pl-PL"/>
    </w:rPr>
  </w:style>
  <w:style w:type="paragraph" w:styleId="Tekstkomentarza">
    <w:name w:val="annotation text"/>
    <w:basedOn w:val="Normalny"/>
    <w:link w:val="TekstkomentarzaZnak"/>
    <w:uiPriority w:val="99"/>
    <w:unhideWhenUsed/>
    <w:qFormat/>
    <w:rsid w:val="000078D4"/>
    <w:rPr>
      <w:sz w:val="20"/>
    </w:rPr>
  </w:style>
  <w:style w:type="character" w:customStyle="1" w:styleId="TekstkomentarzaZnak">
    <w:name w:val="Tekst komentarza Znak"/>
    <w:basedOn w:val="Domylnaczcionkaakapitu"/>
    <w:link w:val="Tekstkomentarza"/>
    <w:uiPriority w:val="99"/>
    <w:qFormat/>
    <w:rsid w:val="000078D4"/>
    <w:rPr>
      <w:rFonts w:ascii="Arial" w:eastAsia="Times New Roman" w:hAnsi="Arial" w:cs="Times New Roman"/>
      <w:sz w:val="20"/>
      <w:szCs w:val="20"/>
      <w:lang w:eastAsia="pl-PL"/>
    </w:rPr>
  </w:style>
  <w:style w:type="paragraph" w:customStyle="1" w:styleId="pismo3">
    <w:name w:val="pismo3"/>
    <w:basedOn w:val="Normalny"/>
    <w:rsid w:val="000078D4"/>
    <w:pPr>
      <w:tabs>
        <w:tab w:val="left" w:pos="5040"/>
      </w:tabs>
      <w:spacing w:line="360" w:lineRule="auto"/>
      <w:ind w:left="510" w:hanging="340"/>
      <w:jc w:val="left"/>
    </w:pPr>
    <w:rPr>
      <w:sz w:val="20"/>
    </w:rPr>
  </w:style>
  <w:style w:type="paragraph" w:customStyle="1" w:styleId="wypetab">
    <w:name w:val="wypeł tab"/>
    <w:basedOn w:val="Normalny"/>
    <w:rsid w:val="000078D4"/>
    <w:pPr>
      <w:tabs>
        <w:tab w:val="left" w:pos="5040"/>
      </w:tabs>
      <w:autoSpaceDE w:val="0"/>
      <w:autoSpaceDN w:val="0"/>
      <w:adjustRightInd w:val="0"/>
      <w:jc w:val="center"/>
    </w:pPr>
    <w:rPr>
      <w:rFonts w:cs="Arial"/>
      <w:iCs/>
    </w:rPr>
  </w:style>
  <w:style w:type="paragraph" w:styleId="Nagwek">
    <w:name w:val="header"/>
    <w:basedOn w:val="Normalny"/>
    <w:link w:val="NagwekZnak"/>
    <w:uiPriority w:val="99"/>
    <w:unhideWhenUsed/>
    <w:rsid w:val="000078D4"/>
    <w:pPr>
      <w:tabs>
        <w:tab w:val="center" w:pos="4536"/>
        <w:tab w:val="right" w:pos="9072"/>
      </w:tabs>
    </w:pPr>
  </w:style>
  <w:style w:type="character" w:customStyle="1" w:styleId="NagwekZnak">
    <w:name w:val="Nagłówek Znak"/>
    <w:basedOn w:val="Domylnaczcionkaakapitu"/>
    <w:link w:val="Nagwek"/>
    <w:uiPriority w:val="99"/>
    <w:rsid w:val="000078D4"/>
    <w:rPr>
      <w:rFonts w:ascii="Arial" w:eastAsia="Times New Roman" w:hAnsi="Arial" w:cs="Times New Roman"/>
      <w:sz w:val="24"/>
      <w:szCs w:val="20"/>
      <w:lang w:eastAsia="pl-PL"/>
    </w:rPr>
  </w:style>
  <w:style w:type="paragraph" w:styleId="Stopka">
    <w:name w:val="footer"/>
    <w:basedOn w:val="Normalny"/>
    <w:link w:val="StopkaZnak"/>
    <w:uiPriority w:val="99"/>
    <w:unhideWhenUsed/>
    <w:rsid w:val="000078D4"/>
    <w:pPr>
      <w:tabs>
        <w:tab w:val="center" w:pos="4536"/>
        <w:tab w:val="right" w:pos="9072"/>
      </w:tabs>
    </w:pPr>
  </w:style>
  <w:style w:type="character" w:customStyle="1" w:styleId="StopkaZnak">
    <w:name w:val="Stopka Znak"/>
    <w:basedOn w:val="Domylnaczcionkaakapitu"/>
    <w:link w:val="Stopka"/>
    <w:uiPriority w:val="99"/>
    <w:rsid w:val="000078D4"/>
    <w:rPr>
      <w:rFonts w:ascii="Arial" w:eastAsia="Times New Roman" w:hAnsi="Arial" w:cs="Times New Roman"/>
      <w:sz w:val="24"/>
      <w:szCs w:val="20"/>
      <w:lang w:eastAsia="pl-PL"/>
    </w:rPr>
  </w:style>
  <w:style w:type="paragraph" w:styleId="Tekstprzypisudolnego">
    <w:name w:val="footnote text"/>
    <w:basedOn w:val="Normalny"/>
    <w:link w:val="TekstprzypisudolnegoZnak"/>
    <w:uiPriority w:val="99"/>
    <w:unhideWhenUsed/>
    <w:rsid w:val="000078D4"/>
    <w:rPr>
      <w:sz w:val="20"/>
    </w:rPr>
  </w:style>
  <w:style w:type="character" w:customStyle="1" w:styleId="TekstprzypisudolnegoZnak">
    <w:name w:val="Tekst przypisu dolnego Znak"/>
    <w:basedOn w:val="Domylnaczcionkaakapitu"/>
    <w:link w:val="Tekstprzypisudolnego"/>
    <w:uiPriority w:val="99"/>
    <w:rsid w:val="000078D4"/>
    <w:rPr>
      <w:rFonts w:ascii="Arial" w:eastAsia="Times New Roman" w:hAnsi="Arial" w:cs="Times New Roman"/>
      <w:sz w:val="20"/>
      <w:szCs w:val="20"/>
      <w:lang w:eastAsia="pl-PL"/>
    </w:rPr>
  </w:style>
  <w:style w:type="character" w:styleId="Odwoanieprzypisudolnego">
    <w:name w:val="footnote reference"/>
    <w:uiPriority w:val="99"/>
    <w:semiHidden/>
    <w:unhideWhenUsed/>
    <w:rsid w:val="000078D4"/>
    <w:rPr>
      <w:vertAlign w:val="superscript"/>
    </w:rPr>
  </w:style>
  <w:style w:type="paragraph" w:styleId="Bezodstpw">
    <w:name w:val="No Spacing"/>
    <w:uiPriority w:val="1"/>
    <w:qFormat/>
    <w:rsid w:val="000078D4"/>
    <w:pPr>
      <w:spacing w:after="0" w:line="240" w:lineRule="auto"/>
    </w:pPr>
    <w:rPr>
      <w:rFonts w:ascii="Calibri" w:eastAsia="Calibri" w:hAnsi="Calibri" w:cs="Times New Roman"/>
    </w:rPr>
  </w:style>
  <w:style w:type="character" w:styleId="Odwoaniedokomentarza">
    <w:name w:val="annotation reference"/>
    <w:basedOn w:val="Domylnaczcionkaakapitu"/>
    <w:uiPriority w:val="99"/>
    <w:semiHidden/>
    <w:unhideWhenUsed/>
    <w:rsid w:val="004C4C1D"/>
    <w:rPr>
      <w:sz w:val="16"/>
      <w:szCs w:val="16"/>
    </w:rPr>
  </w:style>
  <w:style w:type="paragraph" w:styleId="Tematkomentarza">
    <w:name w:val="annotation subject"/>
    <w:basedOn w:val="Tekstkomentarza"/>
    <w:next w:val="Tekstkomentarza"/>
    <w:link w:val="TematkomentarzaZnak"/>
    <w:uiPriority w:val="99"/>
    <w:semiHidden/>
    <w:unhideWhenUsed/>
    <w:rsid w:val="004C4C1D"/>
    <w:rPr>
      <w:b/>
      <w:bCs/>
    </w:rPr>
  </w:style>
  <w:style w:type="character" w:customStyle="1" w:styleId="TematkomentarzaZnak">
    <w:name w:val="Temat komentarza Znak"/>
    <w:basedOn w:val="TekstkomentarzaZnak"/>
    <w:link w:val="Tematkomentarza"/>
    <w:uiPriority w:val="99"/>
    <w:semiHidden/>
    <w:rsid w:val="004C4C1D"/>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6531B7"/>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31B7"/>
    <w:rPr>
      <w:rFonts w:ascii="Segoe UI" w:eastAsia="Times New Roman" w:hAnsi="Segoe UI" w:cs="Segoe UI"/>
      <w:sz w:val="18"/>
      <w:szCs w:val="18"/>
      <w:lang w:eastAsia="pl-PL"/>
    </w:rPr>
  </w:style>
  <w:style w:type="paragraph" w:styleId="Poprawka">
    <w:name w:val="Revision"/>
    <w:hidden/>
    <w:uiPriority w:val="99"/>
    <w:semiHidden/>
    <w:rsid w:val="00FA475B"/>
    <w:pPr>
      <w:spacing w:after="0" w:line="240" w:lineRule="auto"/>
    </w:pPr>
    <w:rPr>
      <w:rFonts w:ascii="Arial" w:eastAsia="Times New Roman" w:hAnsi="Arial" w:cs="Times New Roman"/>
      <w:sz w:val="24"/>
      <w:szCs w:val="20"/>
      <w:lang w:eastAsia="pl-PL"/>
    </w:rPr>
  </w:style>
  <w:style w:type="paragraph" w:styleId="Akapitzlist">
    <w:name w:val="List Paragraph"/>
    <w:basedOn w:val="Normalny"/>
    <w:uiPriority w:val="1"/>
    <w:qFormat/>
    <w:rsid w:val="00F73F8B"/>
    <w:pPr>
      <w:widowControl w:val="0"/>
      <w:autoSpaceDE w:val="0"/>
      <w:autoSpaceDN w:val="0"/>
      <w:jc w:val="left"/>
    </w:pPr>
    <w:rPr>
      <w:rFonts w:ascii="Carlito" w:eastAsia="Carlito" w:hAnsi="Carlito" w:cs="Carlito"/>
      <w:sz w:val="22"/>
      <w:szCs w:val="22"/>
      <w:lang w:eastAsia="en-US"/>
    </w:rPr>
  </w:style>
  <w:style w:type="paragraph" w:customStyle="1" w:styleId="TableParagraph">
    <w:name w:val="Table Paragraph"/>
    <w:basedOn w:val="Normalny"/>
    <w:uiPriority w:val="1"/>
    <w:qFormat/>
    <w:rsid w:val="00F73F8B"/>
    <w:pPr>
      <w:widowControl w:val="0"/>
      <w:autoSpaceDE w:val="0"/>
      <w:autoSpaceDN w:val="0"/>
      <w:jc w:val="left"/>
    </w:pPr>
    <w:rPr>
      <w:rFonts w:ascii="Carlito" w:eastAsia="Carlito" w:hAnsi="Carlito" w:cs="Carlito"/>
      <w:sz w:val="22"/>
      <w:szCs w:val="22"/>
      <w:lang w:eastAsia="en-US"/>
    </w:rPr>
  </w:style>
  <w:style w:type="paragraph" w:customStyle="1" w:styleId="Default">
    <w:name w:val="Default"/>
    <w:rsid w:val="00F73F8B"/>
    <w:pPr>
      <w:suppressAutoHyphens/>
      <w:spacing w:after="0" w:line="100" w:lineRule="atLeast"/>
    </w:pPr>
    <w:rPr>
      <w:rFonts w:ascii="Calibri" w:eastAsia="SimSun" w:hAnsi="Calibri" w:cs="Calibri"/>
      <w:color w:val="000000"/>
      <w:kern w:val="1"/>
      <w:sz w:val="24"/>
      <w:szCs w:val="24"/>
      <w:lang w:eastAsia="ar-SA"/>
    </w:rPr>
  </w:style>
  <w:style w:type="table" w:styleId="Tabela-Siatka">
    <w:name w:val="Table Grid"/>
    <w:basedOn w:val="Standardowy"/>
    <w:uiPriority w:val="39"/>
    <w:rsid w:val="00572E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C683B542118C042B3C8183E7955134F" ma:contentTypeVersion="4" ma:contentTypeDescription="Utwórz nowy dokument." ma:contentTypeScope="" ma:versionID="f7503f51864577cc52c1e63150401204">
  <xsd:schema xmlns:xsd="http://www.w3.org/2001/XMLSchema" xmlns:xs="http://www.w3.org/2001/XMLSchema" xmlns:p="http://schemas.microsoft.com/office/2006/metadata/properties" xmlns:ns2="18438770-c4b8-44ee-a320-b2f25b69edf1" targetNamespace="http://schemas.microsoft.com/office/2006/metadata/properties" ma:root="true" ma:fieldsID="bfd14aab17500df9174d2ea9df5a7a77" ns2:_="">
    <xsd:import namespace="18438770-c4b8-44ee-a320-b2f25b69edf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438770-c4b8-44ee-a320-b2f25b69ed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2A252-5D66-41D9-A2F2-7159ECB5342D}">
  <ds:schemaRefs>
    <ds:schemaRef ds:uri="http://schemas.microsoft.com/sharepoint/v3/contenttype/forms"/>
  </ds:schemaRefs>
</ds:datastoreItem>
</file>

<file path=customXml/itemProps2.xml><?xml version="1.0" encoding="utf-8"?>
<ds:datastoreItem xmlns:ds="http://schemas.openxmlformats.org/officeDocument/2006/customXml" ds:itemID="{974D9B9E-C3E7-48C6-8043-7B189E7B11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438770-c4b8-44ee-a320-b2f25b69e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A867D9-BE4B-49A5-983E-46A8CB4191F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85F560E-C56E-4F5E-ACB9-4657D3616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7</Pages>
  <Words>1596</Words>
  <Characters>9581</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Otawa</dc:creator>
  <cp:lastModifiedBy>Marcin Kowalski</cp:lastModifiedBy>
  <cp:revision>15</cp:revision>
  <dcterms:created xsi:type="dcterms:W3CDTF">2025-02-20T19:09:00Z</dcterms:created>
  <dcterms:modified xsi:type="dcterms:W3CDTF">2026-01-11T13:10:00Z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0x0101003C683B542118C042B3C8183E7955134F</vt:lpwstr>
  </property>
</Properties>
</file>